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8E" w:rsidRDefault="0073038E" w:rsidP="0073038E">
      <w:pPr>
        <w:spacing w:line="1061" w:lineRule="exact"/>
        <w:ind w:left="119"/>
        <w:rPr>
          <w:rFonts w:ascii="Calibri" w:eastAsia="Calibri" w:hAnsi="Calibri" w:cs="Calibri"/>
          <w:sz w:val="92"/>
          <w:szCs w:val="92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821B6C" wp14:editId="1162F3CD">
                <wp:simplePos x="0" y="0"/>
                <wp:positionH relativeFrom="page">
                  <wp:posOffset>-171450</wp:posOffset>
                </wp:positionH>
                <wp:positionV relativeFrom="page">
                  <wp:posOffset>-47625</wp:posOffset>
                </wp:positionV>
                <wp:extent cx="7724775" cy="10810240"/>
                <wp:effectExtent l="0" t="0" r="9525" b="0"/>
                <wp:wrapNone/>
                <wp:docPr id="52" name="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4775" cy="10810240"/>
                          <a:chOff x="0" y="0"/>
                          <a:chExt cx="11900" cy="16814"/>
                        </a:xfrm>
                      </wpg:grpSpPr>
                      <pic:pic xmlns:pic="http://schemas.openxmlformats.org/drawingml/2006/picture">
                        <pic:nvPicPr>
                          <pic:cNvPr id="53" name="2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5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2920"/>
                        <wpg:cNvGrpSpPr>
                          <a:grpSpLocks/>
                        </wpg:cNvGrpSpPr>
                        <wpg:grpSpPr bwMode="auto">
                          <a:xfrm>
                            <a:off x="0" y="11763"/>
                            <a:ext cx="11900" cy="1618"/>
                            <a:chOff x="0" y="11763"/>
                            <a:chExt cx="11900" cy="1618"/>
                          </a:xfrm>
                        </wpg:grpSpPr>
                        <wps:wsp>
                          <wps:cNvPr id="55" name="3041"/>
                          <wps:cNvSpPr>
                            <a:spLocks/>
                          </wps:cNvSpPr>
                          <wps:spPr bwMode="auto">
                            <a:xfrm>
                              <a:off x="0" y="11763"/>
                              <a:ext cx="11900" cy="1618"/>
                            </a:xfrm>
                            <a:custGeom>
                              <a:avLst/>
                              <a:gdLst>
                                <a:gd name="T0" fmla="*/ 0 w 11900"/>
                                <a:gd name="T1" fmla="+- 0 13381 11763"/>
                                <a:gd name="T2" fmla="*/ 13381 h 1618"/>
                                <a:gd name="T3" fmla="*/ 0 w 11900"/>
                                <a:gd name="T4" fmla="+- 0 11763 11763"/>
                                <a:gd name="T5" fmla="*/ 11763 h 1618"/>
                                <a:gd name="T6" fmla="*/ 11900 w 11900"/>
                                <a:gd name="T7" fmla="+- 0 11763 11763"/>
                                <a:gd name="T8" fmla="*/ 11763 h 1618"/>
                                <a:gd name="T9" fmla="*/ 11900 w 11900"/>
                                <a:gd name="T10" fmla="+- 0 13381 11763"/>
                                <a:gd name="T11" fmla="*/ 13381 h 1618"/>
                                <a:gd name="T12" fmla="*/ 0 w 11900"/>
                                <a:gd name="T13" fmla="+- 0 13381 11763"/>
                                <a:gd name="T14" fmla="*/ 13381 h 161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0" h="1618">
                                  <a:moveTo>
                                    <a:pt x="0" y="16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900" y="0"/>
                                  </a:lnTo>
                                  <a:lnTo>
                                    <a:pt x="11900" y="1618"/>
                                  </a:lnTo>
                                  <a:lnTo>
                                    <a:pt x="0" y="1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33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7" y="15090"/>
                              <a:ext cx="5051" cy="17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541" o:spid="_x0000_s1026" style="position:absolute;margin-left:-13.5pt;margin-top:-3.75pt;width:608.25pt;height:851.2pt;z-index:-251657216;mso-position-horizontal-relative:page;mso-position-vertical-relative:page" coordsize="11900,16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765" o:spid="_x0000_s1027" type="#_x0000_t75" style="position:absolute;width:11900;height:1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QwPnCAAAA2wAAAA8AAABkcnMvZG93bnJldi54bWxEj8FqwzAQRO+F/IPYQG+13JaUxrUcTNtA&#10;rk19yHGRtraptTKSEjt/HwUCOQ4z84YpN7MdxIl86B0reM5yEMTamZ5bBc3v9ukdRIjIBgfHpOBM&#10;ATbV4qHEwriJf+i0j61IEA4FKuhiHAspg+7IYsjcSJy8P+ctxiR9K43HKcHtIF/y/E1a7DktdDjS&#10;Z0f6f3+0CrT9+sbdtNZTPja9b2R9OB9rpR6Xc/0BItIc7+Fbe2cUrF7h+iX9AFl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MD5wgAAANsAAAAPAAAAAAAAAAAAAAAAAJ8C&#10;AABkcnMvZG93bnJldi54bWxQSwUGAAAAAAQABAD3AAAAjgMAAAAA&#10;">
                  <v:imagedata r:id="rId11" o:title=""/>
                </v:shape>
                <v:group id="2920" o:spid="_x0000_s1028" style="position:absolute;top:11763;width:11900;height:1618" coordorigin=",11763" coordsize="11900,1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3041" o:spid="_x0000_s1029" style="position:absolute;top:11763;width:11900;height:1618;visibility:visible;mso-wrap-style:square;v-text-anchor:top" coordsize="11900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6hcYA&#10;AADbAAAADwAAAGRycy9kb3ducmV2LnhtbESP3WrCQBSE7wu+w3KE3pS6qVSpMRuRglJBELVUvTtk&#10;T34wezZktxrf3i0IvRxm5hsmmXWmFhdqXWVZwdsgAkGcWV1xoeB7v3j9AOE8ssbaMim4kYNZ2ntK&#10;MNb2ylu67HwhAoRdjApK75tYSpeVZNANbEMcvNy2Bn2QbSF1i9cAN7UcRtFYGqw4LJTY0GdJ2Xn3&#10;axRQvlzhsTvlm+1m/bL8ObxPbier1HO/m09BeOr8f/jR/tIKRiP4+xJ+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06hcYAAADbAAAADwAAAAAAAAAAAAAAAACYAgAAZHJz&#10;L2Rvd25yZXYueG1sUEsFBgAAAAAEAAQA9QAAAIsDAAAAAA==&#10;" path="m,1618l,,11900,r,1618l,1618xe" fillcolor="#fc0" stroked="f">
                    <v:path arrowok="t" o:connecttype="custom" o:connectlocs="0,13381;0,11763;11900,11763;11900,13381;0,13381" o:connectangles="0,0,0,0,0"/>
                  </v:shape>
                  <v:shape id="3323" o:spid="_x0000_s1030" type="#_x0000_t75" style="position:absolute;left:3477;top:15090;width:5051;height:1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/ImzEAAAA2wAAAA8AAABkcnMvZG93bnJldi54bWxEj09rwkAUxO8Fv8PyBC9FN5UqGl1FqsXS&#10;g/gPvT6yzyQk+zZkV43f3hUKPQ4z8xtmOm9MKW5Uu9yygo9eBII4sTrnVMHx8N0dgXAeWWNpmRQ8&#10;yMF81nqbYqztnXd02/tUBAi7GBVk3lexlC7JyKDr2Yo4eBdbG/RB1qnUNd4D3JSyH0VDaTDnsJBh&#10;RV8ZJcX+ahRsaCBPxRbP759FMl6uzcqcfldKddrNYgLCU+P/w3/tH61gMITX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/ImzEAAAA2wAAAA8AAAAAAAAAAAAAAAAA&#10;nwIAAGRycy9kb3ducmV2LnhtbFBLBQYAAAAABAAEAPcAAACQAw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/>
          <w:b/>
          <w:color w:val="070962"/>
          <w:sz w:val="92"/>
        </w:rPr>
        <w:t>2016</w:t>
      </w:r>
    </w:p>
    <w:p w:rsidR="0073038E" w:rsidRPr="00FA1B85" w:rsidRDefault="0073038E" w:rsidP="0073038E">
      <w:pPr>
        <w:spacing w:before="42"/>
        <w:ind w:left="119"/>
        <w:rPr>
          <w:rFonts w:ascii="Calibri" w:eastAsia="Calibri" w:hAnsi="Calibri" w:cs="Calibri"/>
          <w:sz w:val="40"/>
          <w:szCs w:val="40"/>
        </w:rPr>
      </w:pPr>
      <w:r>
        <w:br w:type="column"/>
      </w:r>
      <w:bookmarkStart w:id="0" w:name="_GoBack"/>
      <w:bookmarkEnd w:id="0"/>
      <w:r w:rsidRPr="00FA1B85">
        <w:rPr>
          <w:b/>
          <w:color w:val="070962"/>
          <w:sz w:val="40"/>
          <w:szCs w:val="40"/>
        </w:rPr>
        <w:lastRenderedPageBreak/>
        <w:t>HU</w:t>
      </w:r>
    </w:p>
    <w:p w:rsidR="0073038E" w:rsidRDefault="0073038E" w:rsidP="0073038E">
      <w:pPr>
        <w:rPr>
          <w:rFonts w:ascii="Calibri" w:eastAsia="Calibri" w:hAnsi="Calibri" w:cs="Calibri"/>
          <w:sz w:val="70"/>
          <w:szCs w:val="70"/>
        </w:rPr>
        <w:sectPr w:rsidR="0073038E" w:rsidSect="008342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320" w:right="360" w:bottom="280" w:left="420" w:header="708" w:footer="708" w:gutter="0"/>
          <w:pgNumType w:start="0"/>
          <w:cols w:num="2" w:space="708" w:equalWidth="0">
            <w:col w:w="2133" w:space="7129"/>
            <w:col w:w="1858"/>
          </w:cols>
        </w:sect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p w:rsidR="0073038E" w:rsidRDefault="0073038E" w:rsidP="0073038E">
      <w:pPr>
        <w:spacing w:line="4571" w:lineRule="exact"/>
        <w:ind w:left="5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BE" w:eastAsia="fr-BE"/>
        </w:rPr>
        <mc:AlternateContent>
          <mc:Choice Requires="wps">
            <w:drawing>
              <wp:inline distT="0" distB="0" distL="0" distR="0" wp14:anchorId="1C2FB2BA" wp14:editId="6CE84656">
                <wp:extent cx="6225871" cy="3601941"/>
                <wp:effectExtent l="0" t="0" r="3810" b="0"/>
                <wp:docPr id="51" name="7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871" cy="3601941"/>
                        </a:xfrm>
                        <a:prstGeom prst="rect">
                          <a:avLst/>
                        </a:prstGeom>
                        <a:solidFill>
                          <a:srgbClr val="0709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38E" w:rsidRDefault="0073038E" w:rsidP="0073038E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</w:p>
                          <w:p w:rsidR="0073038E" w:rsidRDefault="0073038E" w:rsidP="0073038E">
                            <w:pPr>
                              <w:spacing w:before="517" w:line="273" w:lineRule="auto"/>
                              <w:ind w:left="1531" w:right="642" w:hanging="587"/>
                              <w:rPr>
                                <w:rFonts w:ascii="Calibri" w:eastAsia="Calibri" w:hAnsi="Calibri" w:cs="Calibri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70"/>
                              </w:rPr>
                              <w:t>Az egyenlő bánásmódért felelős szervezetek standardjainak kidolgozása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185" o:spid="_x0000_s1026" type="#_x0000_t202" style="width:490.25pt;height:2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" fillcolor="#070962" stroked="f">
                <v:textbox inset="0,0,0,0">
                  <w:txbxContent>
                    <w:p w:rsidR="0073038E" w:rsidRDefault="0073038E" w:rsidP="0073038E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70"/>
                          <w:szCs w:val="70"/>
                        </w:rPr>
                      </w:pPr>
                    </w:p>
                    <w:p w:rsidR="0073038E" w:rsidRDefault="0073038E" w:rsidP="0073038E">
                      <w:pPr>
                        <w:spacing w:before="517" w:line="273" w:lineRule="auto"/>
                        <w:ind w:left="1531" w:right="642" w:hanging="587"/>
                        <w:rPr>
                          <w:rFonts w:ascii="Calibri" w:eastAsia="Calibri" w:hAnsi="Calibri" w:cs="Calibri"/>
                          <w:sz w:val="70"/>
                          <w:szCs w:val="7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70"/>
                        </w:rPr>
                        <w:t>Az egyenlő bánásmódért felelős szervezetek standardjainak kidolgozása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3038E" w:rsidRDefault="0073038E" w:rsidP="0073038E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:rsidR="0073038E" w:rsidRDefault="0073038E" w:rsidP="0073038E">
      <w:pPr>
        <w:spacing w:before="35"/>
        <w:ind w:left="1066"/>
        <w:rPr>
          <w:rFonts w:ascii="Arial" w:eastAsia="Arial" w:hAnsi="Arial" w:cs="Arial"/>
          <w:sz w:val="61"/>
          <w:szCs w:val="61"/>
        </w:rPr>
      </w:pPr>
      <w:r>
        <w:rPr>
          <w:rFonts w:ascii="Arial"/>
          <w:b/>
          <w:color w:val="FFFFFF"/>
          <w:sz w:val="61"/>
        </w:rPr>
        <w:t>EQUINET-MUNKAANYAG</w:t>
      </w:r>
    </w:p>
    <w:p w:rsidR="0073038E" w:rsidRDefault="0073038E" w:rsidP="0073038E">
      <w:pPr>
        <w:rPr>
          <w:rFonts w:ascii="Arial" w:eastAsia="Arial" w:hAnsi="Arial" w:cs="Arial"/>
          <w:sz w:val="61"/>
          <w:szCs w:val="61"/>
        </w:rPr>
        <w:sectPr w:rsidR="0073038E">
          <w:type w:val="continuous"/>
          <w:pgSz w:w="11900" w:h="16840"/>
          <w:pgMar w:top="320" w:right="360" w:bottom="280" w:left="420" w:header="708" w:footer="708" w:gutter="0"/>
          <w:cols w:space="708"/>
        </w:sectPr>
      </w:pPr>
    </w:p>
    <w:p w:rsidR="0073038E" w:rsidRPr="000E2EEC" w:rsidRDefault="0073038E" w:rsidP="000E2EEC">
      <w:pPr>
        <w:widowControl/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</w:pPr>
      <w:r w:rsidRPr="000E2EEC"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  <w:lastRenderedPageBreak/>
        <w:t>BEVEZETÉS</w:t>
      </w:r>
    </w:p>
    <w:p w:rsidR="0073038E" w:rsidRDefault="0073038E" w:rsidP="0073038E">
      <w:pPr>
        <w:rPr>
          <w:rFonts w:ascii="Arial Rounded MT Bold" w:eastAsia="Arial Rounded MT Bold" w:hAnsi="Arial Rounded MT Bold" w:cs="Arial Rounded MT Bold"/>
          <w:b/>
          <w:bCs/>
          <w:sz w:val="20"/>
          <w:szCs w:val="20"/>
        </w:rPr>
      </w:pPr>
    </w:p>
    <w:p w:rsidR="0073038E" w:rsidRDefault="0073038E" w:rsidP="0073038E">
      <w:pPr>
        <w:spacing w:before="10"/>
        <w:rPr>
          <w:rFonts w:ascii="Arial Rounded MT Bold" w:eastAsia="Arial Rounded MT Bold" w:hAnsi="Arial Rounded MT Bold" w:cs="Arial Rounded MT Bold"/>
          <w:b/>
          <w:bCs/>
          <w:sz w:val="17"/>
          <w:szCs w:val="17"/>
        </w:rPr>
      </w:pPr>
    </w:p>
    <w:p w:rsidR="0073038E" w:rsidRPr="000E2EEC" w:rsidRDefault="00AB6010" w:rsidP="000E2EEC">
      <w:pPr>
        <w:widowControl/>
        <w:shd w:val="clear" w:color="auto" w:fill="0070C0"/>
        <w:rPr>
          <w:rFonts w:cstheme="minorHAnsi"/>
          <w:b/>
          <w:color w:val="FFFFFF" w:themeColor="background1"/>
          <w:sz w:val="32"/>
          <w:szCs w:val="32"/>
          <w:lang w:val="en-US"/>
        </w:rPr>
      </w:pPr>
      <w:r w:rsidRPr="000E2EEC">
        <w:rPr>
          <w:rFonts w:cstheme="minorHAnsi"/>
          <w:b/>
          <w:color w:val="FFFFFF" w:themeColor="background1"/>
          <w:sz w:val="32"/>
          <w:szCs w:val="32"/>
          <w:lang w:val="en-US"/>
        </w:rPr>
        <w:t>AZ EQUINET (EUROPEAN NETWORK OF EQUALITY BODIES), AZAZ AZ EGYENLŐ BÁNÁSMÓDÉRT FELELŐS SZERVEZETEK EURÓPAI HÁLÓZATA</w:t>
      </w:r>
    </w:p>
    <w:p w:rsidR="0073038E" w:rsidRDefault="0073038E" w:rsidP="0073038E">
      <w:pPr>
        <w:spacing w:before="9"/>
        <w:rPr>
          <w:rFonts w:ascii="Arial Rounded MT Bold" w:eastAsia="Arial Rounded MT Bold" w:hAnsi="Arial Rounded MT Bold" w:cs="Arial Rounded MT Bold"/>
          <w:b/>
          <w:bCs/>
          <w:sz w:val="19"/>
          <w:szCs w:val="19"/>
        </w:rPr>
      </w:pPr>
    </w:p>
    <w:p w:rsidR="00C92B17" w:rsidRDefault="00C92B17" w:rsidP="00106300">
      <w:pPr>
        <w:pStyle w:val="BodyText"/>
        <w:spacing w:before="85"/>
        <w:ind w:left="871" w:right="866" w:firstLine="0"/>
        <w:jc w:val="both"/>
      </w:pPr>
      <w:r w:rsidRPr="00106300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F3AD2D" wp14:editId="58475670">
                <wp:simplePos x="0" y="0"/>
                <wp:positionH relativeFrom="page">
                  <wp:posOffset>6219825</wp:posOffset>
                </wp:positionH>
                <wp:positionV relativeFrom="paragraph">
                  <wp:posOffset>384810</wp:posOffset>
                </wp:positionV>
                <wp:extent cx="1276350" cy="1516197"/>
                <wp:effectExtent l="0" t="0" r="0" b="8255"/>
                <wp:wrapNone/>
                <wp:docPr id="36" name="16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516197"/>
                          <a:chOff x="8991" y="1639"/>
                          <a:chExt cx="2329" cy="2096"/>
                        </a:xfrm>
                      </wpg:grpSpPr>
                      <wpg:grpSp>
                        <wpg:cNvPr id="37" name="16944"/>
                        <wpg:cNvGrpSpPr>
                          <a:grpSpLocks/>
                        </wpg:cNvGrpSpPr>
                        <wpg:grpSpPr bwMode="auto">
                          <a:xfrm>
                            <a:off x="8991" y="1639"/>
                            <a:ext cx="2329" cy="1567"/>
                            <a:chOff x="8991" y="1639"/>
                            <a:chExt cx="2329" cy="1567"/>
                          </a:xfrm>
                        </wpg:grpSpPr>
                        <wps:wsp>
                          <wps:cNvPr id="38" name="17067"/>
                          <wps:cNvSpPr>
                            <a:spLocks/>
                          </wps:cNvSpPr>
                          <wps:spPr bwMode="auto">
                            <a:xfrm>
                              <a:off x="8991" y="1639"/>
                              <a:ext cx="2329" cy="1567"/>
                            </a:xfrm>
                            <a:custGeom>
                              <a:avLst/>
                              <a:gdLst>
                                <a:gd name="T0" fmla="+- 0 9550 9550"/>
                                <a:gd name="T1" fmla="*/ T0 w 2118"/>
                                <a:gd name="T2" fmla="+- 0 1639 1639"/>
                                <a:gd name="T3" fmla="*/ 1639 h 1274"/>
                                <a:gd name="T4" fmla="+- 0 11668 9550"/>
                                <a:gd name="T5" fmla="*/ T4 w 2118"/>
                                <a:gd name="T6" fmla="+- 0 1639 1639"/>
                                <a:gd name="T7" fmla="*/ 1639 h 1274"/>
                                <a:gd name="T8" fmla="+- 0 11668 9550"/>
                                <a:gd name="T9" fmla="*/ T8 w 2118"/>
                                <a:gd name="T10" fmla="+- 0 2913 1639"/>
                                <a:gd name="T11" fmla="*/ 2913 h 1274"/>
                                <a:gd name="T12" fmla="+- 0 9550 9550"/>
                                <a:gd name="T13" fmla="*/ T12 w 2118"/>
                                <a:gd name="T14" fmla="+- 0 2913 1639"/>
                                <a:gd name="T15" fmla="*/ 2913 h 1274"/>
                                <a:gd name="T16" fmla="+- 0 9550 9550"/>
                                <a:gd name="T17" fmla="*/ T16 w 2118"/>
                                <a:gd name="T18" fmla="+- 0 1639 1639"/>
                                <a:gd name="T19" fmla="*/ 1639 h 1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8" h="1274">
                                  <a:moveTo>
                                    <a:pt x="0" y="0"/>
                                  </a:moveTo>
                                  <a:lnTo>
                                    <a:pt x="2118" y="0"/>
                                  </a:lnTo>
                                  <a:lnTo>
                                    <a:pt x="2118" y="1274"/>
                                  </a:lnTo>
                                  <a:lnTo>
                                    <a:pt x="0" y="12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19440"/>
                        <wps:cNvSpPr txBox="1">
                          <a:spLocks noChangeArrowheads="1"/>
                        </wps:cNvSpPr>
                        <wps:spPr bwMode="auto">
                          <a:xfrm>
                            <a:off x="8991" y="1639"/>
                            <a:ext cx="2191" cy="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B17" w:rsidRDefault="00C92B17" w:rsidP="00C92B17">
                              <w:pPr>
                                <w:spacing w:before="77"/>
                                <w:ind w:left="167" w:right="167"/>
                                <w:jc w:val="center"/>
                                <w:rPr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Az Equinetről és az egyenlő bánásmód- szervezetekről honlapunkon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(equineteurope.org)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talál részletesebb információkat.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6700" o:spid="_x0000_s1027" style="position:absolute;left:0;text-align:left;margin-left:489.75pt;margin-top:30.3pt;width:100.5pt;height:119.4pt;z-index:251661312;mso-position-horizontal-relative:page;mso-position-vertical-relative:text" coordorigin="8991,1639" coordsize="2329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">
                <v:group id="16944" o:spid="_x0000_s1028" style="position:absolute;left:8991;top:1639;width:2329;height:1567" coordorigin="8991,1639" coordsize="2329,1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17067" o:spid="_x0000_s1029" style="position:absolute;left:8991;top:1639;width:2329;height:1567;visibility:visible;mso-wrap-style:square;v-text-anchor:top" coordsize="2118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visIA&#10;AADbAAAADwAAAGRycy9kb3ducmV2LnhtbERPz2vCMBS+D/Y/hDfwMmY6lTFqU5GBIAhzVg8eH82z&#10;LTYvNYm18683h8GOH9/vbDGYVvTkfGNZwfs4AUFcWt1wpeCwX719gvABWWNrmRT8kodF/vyUYart&#10;jXfUF6ESMYR9igrqELpUSl/WZNCPbUccuZN1BkOErpLa4S2Gm1ZOkuRDGmw4NtTY0VdN5bm4GgVu&#10;9lr12+NFFhttfu67b3uY7a1So5dhOQcRaAj/4j/3WiuYxrHx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i+KwgAAANsAAAAPAAAAAAAAAAAAAAAAAJgCAABkcnMvZG93&#10;bnJldi54bWxQSwUGAAAAAAQABAD1AAAAhwMAAAAA&#10;" path="m,l2118,r,1274l,1274,,xe" fillcolor="#f2f2f2" stroked="f">
                    <v:path arrowok="t" o:connecttype="custom" o:connectlocs="0,2016;2329,2016;2329,3583;0,3583;0,2016" o:connectangles="0,0,0,0,0"/>
                  </v:shape>
                </v:group>
                <v:shape id="19440" o:spid="_x0000_s1030" type="#_x0000_t202" style="position:absolute;left:8991;top:1639;width:219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C92B17" w:rsidRDefault="00C92B17" w:rsidP="00C92B17">
                        <w:pPr>
                          <w:spacing w:before="77"/>
                          <w:ind w:left="167" w:right="16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 xml:space="preserve">Az Equinetről és az egyenlő bánásmód- szervezetekről honlapunkon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(equineteurope.org)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talál részletesebb információkat.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Az Equinet (European Network of Equality Bodies), azaz az Egyenlő Bánásmódért Felelős Szervezetek Európai Hálózata 34 európai ország 46 olyan szervezetét fogja össze, amelyek az egyes országokban számos területen rendelkeznek felhatalmazással a hátrányos megkülönböztetés elleni fellépésre, történjen az életkor vagy valamely fogyatékosság, nemi, faji vagy etnikai hovatartozás, vallás vagy meggyőződés, szexuális orientáció vagy más védett tulajdonság alapján.</w:t>
      </w:r>
    </w:p>
    <w:p w:rsidR="00C92B17" w:rsidRPr="00106300" w:rsidRDefault="00C92B17" w:rsidP="00106300">
      <w:pPr>
        <w:pStyle w:val="BodyText"/>
        <w:spacing w:before="85"/>
        <w:ind w:left="871" w:right="866" w:firstLine="0"/>
        <w:jc w:val="both"/>
      </w:pPr>
    </w:p>
    <w:p w:rsidR="00C92B17" w:rsidRDefault="00C92B17" w:rsidP="00106300">
      <w:pPr>
        <w:pStyle w:val="BodyText"/>
        <w:spacing w:before="85"/>
        <w:ind w:left="871" w:right="866" w:firstLine="0"/>
        <w:jc w:val="both"/>
      </w:pPr>
      <w:r>
        <w:t>Az Equinet Európa-szerte szorgalmazza az egyenlő bánásmód és az esélyegyenlőség megvalósítását, az egyes államok egyenlő bánásmód-szervezetei munkájának támogatása és szakmai kapacitásainak fejlesztése révén. A nemzetközi szervezet támogatja az egyenlő bánásmód-szervezetek önállóságát és hatékonyságát abban, hogy azok az egyenlőségen alapuló társadalmak felépítésének értékes katalizátorai lehessenek.</w:t>
      </w:r>
    </w:p>
    <w:p w:rsidR="00C92B17" w:rsidRDefault="00C92B17" w:rsidP="00C92B17">
      <w:pPr>
        <w:rPr>
          <w:rFonts w:ascii="Calibri" w:eastAsia="Calibri" w:hAnsi="Calibri" w:cs="Calibri"/>
          <w:sz w:val="20"/>
          <w:szCs w:val="20"/>
        </w:rPr>
      </w:pPr>
    </w:p>
    <w:p w:rsidR="00C92B17" w:rsidRDefault="00C92B17" w:rsidP="00C92B17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C92B17" w:rsidRPr="000E2EEC" w:rsidRDefault="00C92B17" w:rsidP="000E2EEC">
      <w:pPr>
        <w:widowControl/>
        <w:shd w:val="clear" w:color="auto" w:fill="0070C0"/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</w:pPr>
      <w:r w:rsidRPr="000E2EEC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>MIK IS AZOK AZ EGYENLŐ B</w:t>
      </w:r>
      <w:r w:rsidR="00AB6010" w:rsidRPr="000E2EEC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>ÁNÁSMÓDÉRT FELELŐS SZERVEZETEK?</w:t>
      </w:r>
    </w:p>
    <w:p w:rsidR="00C92B17" w:rsidRDefault="00C92B17" w:rsidP="00106300">
      <w:pPr>
        <w:pStyle w:val="BodyText"/>
        <w:spacing w:before="85"/>
        <w:ind w:left="871" w:right="866" w:firstLine="0"/>
        <w:jc w:val="both"/>
      </w:pPr>
      <w:r>
        <w:t>Az egyenlő bánásmódért felelős szervezetek fontos és értékes változásokhoz járulnak hozzá egyéni, intézményi és össztársadalmi szinten egyaránt. Lehetőségeik a következőkre terjednek ki:</w:t>
      </w:r>
    </w:p>
    <w:p w:rsidR="00C92B17" w:rsidRPr="00106300" w:rsidRDefault="00C92B17" w:rsidP="00106300">
      <w:pPr>
        <w:pStyle w:val="BodyText"/>
        <w:numPr>
          <w:ilvl w:val="0"/>
          <w:numId w:val="10"/>
        </w:numPr>
        <w:spacing w:before="85"/>
        <w:ind w:right="866"/>
        <w:jc w:val="both"/>
      </w:pPr>
      <w:r>
        <w:t>A hátrányos megkülönböztetést elszenvedő személyeknek történő segítség nyújtása.</w:t>
      </w:r>
    </w:p>
    <w:p w:rsidR="00C92B17" w:rsidRPr="00106300" w:rsidRDefault="00C92B17" w:rsidP="00106300">
      <w:pPr>
        <w:pStyle w:val="BodyText"/>
        <w:numPr>
          <w:ilvl w:val="0"/>
          <w:numId w:val="10"/>
        </w:numPr>
        <w:spacing w:before="85"/>
        <w:ind w:right="866"/>
        <w:jc w:val="both"/>
      </w:pPr>
      <w:r>
        <w:t>Részvétel az irányadó jogi keretek tisztázásában.</w:t>
      </w:r>
    </w:p>
    <w:p w:rsidR="00AB6010" w:rsidRPr="00106300" w:rsidRDefault="00C92B17" w:rsidP="00106300">
      <w:pPr>
        <w:pStyle w:val="BodyText"/>
        <w:numPr>
          <w:ilvl w:val="0"/>
          <w:numId w:val="10"/>
        </w:numPr>
        <w:spacing w:before="85"/>
        <w:ind w:right="866"/>
        <w:jc w:val="both"/>
      </w:pPr>
      <w:r>
        <w:t>A szervezetek teljesítményének növelése</w:t>
      </w:r>
      <w:r w:rsidR="005E728D">
        <w:t xml:space="preserve"> </w:t>
      </w:r>
      <w:r w:rsidR="00E741BA">
        <w:t>azáltal, hogy elősegítik</w:t>
      </w:r>
      <w:r>
        <w:t xml:space="preserve"> az egyenlő bánásmód</w:t>
      </w:r>
      <w:r w:rsidR="005E728D">
        <w:t xml:space="preserve">dal kapcsolatos </w:t>
      </w:r>
      <w:r>
        <w:t>jó gyakorlatok</w:t>
      </w:r>
      <w:r w:rsidR="005E728D">
        <w:t xml:space="preserve"> kidolgozását</w:t>
      </w:r>
      <w:r w:rsidR="00C34BF6">
        <w:t xml:space="preserve">, </w:t>
      </w:r>
      <w:r w:rsidR="00E741BA">
        <w:t xml:space="preserve">és </w:t>
      </w:r>
      <w:r w:rsidR="005E728D">
        <w:t>más intézmények számára irányt muta</w:t>
      </w:r>
      <w:r w:rsidR="00E741BA">
        <w:t>t</w:t>
      </w:r>
      <w:r w:rsidR="005E728D">
        <w:t>nak az egyenlő</w:t>
      </w:r>
      <w:r w:rsidR="00E741BA">
        <w:t xml:space="preserve"> </w:t>
      </w:r>
      <w:r w:rsidR="005E728D">
        <w:t>bánásmóddal kapcsolatban felmerült kérdésekben.</w:t>
      </w:r>
    </w:p>
    <w:p w:rsidR="00C92B17" w:rsidRPr="00106300" w:rsidRDefault="00C92B17" w:rsidP="00106300">
      <w:pPr>
        <w:pStyle w:val="BodyText"/>
        <w:numPr>
          <w:ilvl w:val="0"/>
          <w:numId w:val="10"/>
        </w:numPr>
        <w:spacing w:before="85"/>
        <w:ind w:right="866"/>
        <w:jc w:val="both"/>
      </w:pPr>
      <w:r>
        <w:t>A döntéshozatal támogatása javaslat</w:t>
      </w:r>
      <w:r w:rsidR="00C34BF6">
        <w:t>o</w:t>
      </w:r>
      <w:r>
        <w:t>k, ajánlás</w:t>
      </w:r>
      <w:r w:rsidR="00C34BF6">
        <w:t>o</w:t>
      </w:r>
      <w:r>
        <w:t>k, valamint az egyenlőséggel, sokszínűséggel és diszkrimináció-mentességgel kapcsolatos megfontolásoknak a szakpolitikai döntéshozatalba való becsatornázása révén.</w:t>
      </w:r>
    </w:p>
    <w:p w:rsidR="00C92B17" w:rsidRPr="00106300" w:rsidRDefault="00C92B17" w:rsidP="00106300">
      <w:pPr>
        <w:pStyle w:val="BodyText"/>
        <w:numPr>
          <w:ilvl w:val="0"/>
          <w:numId w:val="10"/>
        </w:numPr>
        <w:spacing w:before="85"/>
        <w:ind w:right="866"/>
        <w:jc w:val="both"/>
      </w:pPr>
      <w:r>
        <w:t>Iránymutatás nyújtása más intézmények számára, amelynek célja az egyenlő bánásmód előmozdítása, valamint hátrányos megkülönböztetés esetén az áldozatoknak való jogi segítségnyújtás.</w:t>
      </w:r>
    </w:p>
    <w:p w:rsidR="00C92B17" w:rsidRPr="00106300" w:rsidRDefault="00C92B17" w:rsidP="00106300">
      <w:pPr>
        <w:pStyle w:val="BodyText"/>
        <w:numPr>
          <w:ilvl w:val="0"/>
          <w:numId w:val="10"/>
        </w:numPr>
        <w:spacing w:before="85"/>
        <w:ind w:right="866"/>
        <w:jc w:val="both"/>
      </w:pPr>
      <w:r>
        <w:lastRenderedPageBreak/>
        <w:t>A témával kapcsolatos társadalmi hozzáállás formálása, nyilvános viták és figyelemfelhívás révén.</w:t>
      </w:r>
    </w:p>
    <w:p w:rsidR="00C92B17" w:rsidRDefault="00C92B17" w:rsidP="00C92B17">
      <w:pPr>
        <w:pStyle w:val="ListParagraph"/>
        <w:tabs>
          <w:tab w:val="left" w:pos="1232"/>
        </w:tabs>
        <w:ind w:left="1231" w:right="2428"/>
        <w:jc w:val="both"/>
        <w:rPr>
          <w:rFonts w:ascii="Calibri"/>
          <w:sz w:val="24"/>
        </w:rPr>
      </w:pPr>
    </w:p>
    <w:p w:rsidR="00C92B17" w:rsidRPr="000E2EEC" w:rsidRDefault="00C92B17" w:rsidP="000E2EEC">
      <w:pPr>
        <w:widowControl/>
        <w:shd w:val="clear" w:color="auto" w:fill="F2F2F2" w:themeFill="background1" w:themeFillShade="F2"/>
        <w:spacing w:after="120"/>
        <w:jc w:val="both"/>
        <w:rPr>
          <w:rFonts w:cstheme="minorHAnsi"/>
          <w:sz w:val="24"/>
          <w:szCs w:val="24"/>
          <w:lang w:val="en-US"/>
        </w:rPr>
      </w:pPr>
      <w:r w:rsidRPr="000E2EEC">
        <w:rPr>
          <w:rFonts w:cstheme="minorHAnsi"/>
          <w:sz w:val="24"/>
          <w:szCs w:val="24"/>
          <w:lang w:val="en-US"/>
        </w:rPr>
        <w:t xml:space="preserve">Az esélyegyenlőségi szervek egyedülálló szerepet töltenek be a jogvédelem területén működő többi intézmény között. Ez a különbség </w:t>
      </w:r>
      <w:r w:rsidR="00CC5B36" w:rsidRPr="000E2EEC">
        <w:rPr>
          <w:rFonts w:cstheme="minorHAnsi"/>
          <w:sz w:val="24"/>
          <w:szCs w:val="24"/>
          <w:lang w:val="en-US"/>
        </w:rPr>
        <w:t>megnyilvánul</w:t>
      </w:r>
      <w:r w:rsidRPr="000E2EEC">
        <w:rPr>
          <w:rFonts w:cstheme="minorHAnsi"/>
          <w:sz w:val="24"/>
          <w:szCs w:val="24"/>
          <w:lang w:val="en-US"/>
        </w:rPr>
        <w:t xml:space="preserve"> a teljes esélyegyenlőség ösztönzésében, hiszen ez a küldetés a gyakorlatban túlmutat pusztán a jogi megközelítésen. </w:t>
      </w:r>
      <w:r w:rsidR="00CC5B36" w:rsidRPr="000E2EEC">
        <w:rPr>
          <w:rFonts w:cstheme="minorHAnsi"/>
          <w:sz w:val="24"/>
          <w:szCs w:val="24"/>
          <w:lang w:val="en-US"/>
        </w:rPr>
        <w:t>V</w:t>
      </w:r>
      <w:r w:rsidRPr="000E2EEC">
        <w:rPr>
          <w:rFonts w:cstheme="minorHAnsi"/>
          <w:sz w:val="24"/>
          <w:szCs w:val="24"/>
          <w:lang w:val="en-US"/>
        </w:rPr>
        <w:t>alamely védett tulajdonság alapján megvalósuló diszkrimináció az egyén</w:t>
      </w:r>
      <w:r w:rsidR="00CC5B36" w:rsidRPr="000E2EEC">
        <w:rPr>
          <w:rFonts w:cstheme="minorHAnsi"/>
          <w:sz w:val="24"/>
          <w:szCs w:val="24"/>
          <w:lang w:val="en-US"/>
        </w:rPr>
        <w:t>t</w:t>
      </w:r>
      <w:r w:rsidRPr="000E2EEC">
        <w:rPr>
          <w:rFonts w:cstheme="minorHAnsi"/>
          <w:sz w:val="24"/>
          <w:szCs w:val="24"/>
          <w:lang w:val="en-US"/>
        </w:rPr>
        <w:t xml:space="preserve"> valamely konkrét csoport tagjaként azonosítja</w:t>
      </w:r>
      <w:r w:rsidR="00CC5B36" w:rsidRPr="000E2EEC">
        <w:rPr>
          <w:rFonts w:cstheme="minorHAnsi"/>
          <w:sz w:val="24"/>
          <w:szCs w:val="24"/>
          <w:lang w:val="en-US"/>
        </w:rPr>
        <w:t>.</w:t>
      </w:r>
      <w:r w:rsidRPr="000E2EEC">
        <w:rPr>
          <w:rFonts w:cstheme="minorHAnsi"/>
          <w:sz w:val="24"/>
          <w:szCs w:val="24"/>
          <w:lang w:val="en-US"/>
        </w:rPr>
        <w:t xml:space="preserve"> </w:t>
      </w:r>
      <w:r w:rsidR="00CC5B36" w:rsidRPr="000E2EEC">
        <w:rPr>
          <w:rFonts w:cstheme="minorHAnsi"/>
          <w:sz w:val="24"/>
          <w:szCs w:val="24"/>
          <w:lang w:val="en-US"/>
        </w:rPr>
        <w:t>A</w:t>
      </w:r>
      <w:r w:rsidRPr="000E2EEC">
        <w:rPr>
          <w:rFonts w:cstheme="minorHAnsi"/>
          <w:sz w:val="24"/>
          <w:szCs w:val="24"/>
          <w:lang w:val="en-US"/>
        </w:rPr>
        <w:t xml:space="preserve"> szervezetek </w:t>
      </w:r>
      <w:r w:rsidR="00CC5B36" w:rsidRPr="000E2EEC">
        <w:rPr>
          <w:rFonts w:cstheme="minorHAnsi"/>
          <w:sz w:val="24"/>
          <w:szCs w:val="24"/>
          <w:lang w:val="en-US"/>
        </w:rPr>
        <w:t xml:space="preserve">- </w:t>
      </w:r>
      <w:r w:rsidRPr="000E2EEC">
        <w:rPr>
          <w:rFonts w:cstheme="minorHAnsi"/>
          <w:sz w:val="24"/>
          <w:szCs w:val="24"/>
          <w:lang w:val="en-US"/>
        </w:rPr>
        <w:t xml:space="preserve">funkciójukat tekintve </w:t>
      </w:r>
      <w:r w:rsidR="00CC5B36" w:rsidRPr="000E2EEC">
        <w:rPr>
          <w:rFonts w:cstheme="minorHAnsi"/>
          <w:sz w:val="24"/>
          <w:szCs w:val="24"/>
          <w:lang w:val="en-US"/>
        </w:rPr>
        <w:t xml:space="preserve">- </w:t>
      </w:r>
      <w:r w:rsidRPr="000E2EEC">
        <w:rPr>
          <w:rFonts w:cstheme="minorHAnsi"/>
          <w:sz w:val="24"/>
          <w:szCs w:val="24"/>
          <w:lang w:val="en-US"/>
        </w:rPr>
        <w:t>egyesítik a jogérvényesítési és fejlesztési szempontokat, valamint hátrányos megkülönböztetés esetén az egyes érintett személyeknek konkrét segítséget nyújtanak.</w:t>
      </w:r>
    </w:p>
    <w:p w:rsidR="00C92B17" w:rsidRDefault="00C92B17" w:rsidP="00C92B17">
      <w:pPr>
        <w:pStyle w:val="ListParagraph"/>
        <w:tabs>
          <w:tab w:val="left" w:pos="1232"/>
        </w:tabs>
        <w:ind w:left="1231" w:right="2428"/>
        <w:jc w:val="both"/>
        <w:rPr>
          <w:rFonts w:ascii="Calibri" w:eastAsia="Calibri" w:hAnsi="Calibri" w:cs="Calibri"/>
          <w:sz w:val="24"/>
          <w:szCs w:val="24"/>
        </w:rPr>
      </w:pPr>
    </w:p>
    <w:p w:rsidR="001913AE" w:rsidRPr="000E2EEC" w:rsidRDefault="00C92B17" w:rsidP="000E2EEC">
      <w:pPr>
        <w:widowControl/>
        <w:shd w:val="clear" w:color="auto" w:fill="0070C0"/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</w:pPr>
      <w:r w:rsidRPr="000E2EEC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>AZ EGYENLŐ BÁNÁSMÓDÉRT FELELŐS SZERVEZETEKRE VONATKOZÓ STANDARDOKRÓL SZÓLÓ MUNKAANYAG</w:t>
      </w:r>
      <w:r w:rsidR="00CC5B36" w:rsidRPr="000E2EEC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 xml:space="preserve"> CÉLJA</w:t>
      </w:r>
    </w:p>
    <w:p w:rsidR="006F12B9" w:rsidRDefault="006F12B9"/>
    <w:p w:rsidR="006F12B9" w:rsidRDefault="006F12B9" w:rsidP="006F12B9">
      <w:pPr>
        <w:pStyle w:val="BodyText"/>
        <w:spacing w:before="85"/>
        <w:ind w:left="871" w:right="866" w:firstLine="0"/>
        <w:jc w:val="both"/>
      </w:pPr>
      <w:r>
        <w:t>Az EU irányelvei</w:t>
      </w:r>
      <w:r w:rsidR="00AB6010">
        <w:rPr>
          <w:rStyle w:val="FootnoteReference"/>
        </w:rPr>
        <w:footnoteReference w:id="1"/>
      </w:r>
      <w:r>
        <w:t xml:space="preserve"> minden tagállam, csatlakozó ország és EGT-ország</w:t>
      </w:r>
      <w:r w:rsidR="00CC5B36">
        <w:t xml:space="preserve"> számára előírják</w:t>
      </w:r>
      <w:r>
        <w:t>, hogy az egyenlő bánásmód elősegítése érdekében jelöljenek ki egy intézményt. Az irányelvek azonban csak minimális iránymutatást tartalmaznak az egyenlő bánásmódért felelős szervezetek hatáskörére és önállóságára vonatkozóan, és nem biztosít</w:t>
      </w:r>
      <w:r w:rsidR="00CC5B36">
        <w:t>ják ezeknek az intézményeknek a</w:t>
      </w:r>
      <w:r>
        <w:t xml:space="preserve"> teljes önállóság</w:t>
      </w:r>
      <w:r w:rsidR="00CC5B36">
        <w:t>á</w:t>
      </w:r>
      <w:r>
        <w:t>t, hatékonyság</w:t>
      </w:r>
      <w:r w:rsidR="00CC5B36">
        <w:t>á</w:t>
      </w:r>
      <w:r>
        <w:t xml:space="preserve">t, </w:t>
      </w:r>
      <w:r w:rsidR="00CC5B36">
        <w:t xml:space="preserve">a működésükhöz szükséges </w:t>
      </w:r>
      <w:r>
        <w:t xml:space="preserve">hatáskört és erőforrást. </w:t>
      </w:r>
    </w:p>
    <w:p w:rsidR="006F12B9" w:rsidRDefault="006F12B9" w:rsidP="006F12B9">
      <w:pPr>
        <w:pStyle w:val="BodyText"/>
        <w:spacing w:before="120"/>
        <w:ind w:left="871" w:right="866" w:firstLine="0"/>
        <w:jc w:val="both"/>
      </w:pPr>
      <w:r>
        <w:t xml:space="preserve">A jelen munkaanyag </w:t>
      </w:r>
      <w:r w:rsidR="00C34BF6">
        <w:t xml:space="preserve">azokat az </w:t>
      </w:r>
      <w:r>
        <w:t>elvi alapokat kíván</w:t>
      </w:r>
      <w:r w:rsidR="00C34BF6">
        <w:t>ja</w:t>
      </w:r>
      <w:r>
        <w:t xml:space="preserve"> rögzíteni, amelyek megvalósítása érdekében az egyenlőbánásmód-szervezetek az európai intézményekkel és a nemzeti kormányokkal való együttműködésük során tárgyalhatnak, akár a jövőbeni európai uniós szabályozás kialakítása, akár annak a nemzeti szintre történő átültetése során.</w:t>
      </w:r>
    </w:p>
    <w:p w:rsidR="006F12B9" w:rsidRDefault="006F12B9" w:rsidP="006F12B9">
      <w:pPr>
        <w:pStyle w:val="BodyText"/>
        <w:spacing w:before="120"/>
        <w:ind w:left="871" w:right="868" w:firstLine="0"/>
        <w:jc w:val="both"/>
      </w:pPr>
      <w:r>
        <w:t>Ebben a célkitűzésben  szerepel</w:t>
      </w:r>
      <w:r w:rsidR="00EC5697">
        <w:t xml:space="preserve"> a</w:t>
      </w:r>
      <w:r>
        <w:t xml:space="preserve"> közös minimum standardok </w:t>
      </w:r>
      <w:r w:rsidR="00C81481">
        <w:t>ki</w:t>
      </w:r>
      <w:r>
        <w:t>dolgoz</w:t>
      </w:r>
      <w:r w:rsidR="00C81481">
        <w:t>ása</w:t>
      </w:r>
      <w:r>
        <w:t xml:space="preserve">, valamint olyan </w:t>
      </w:r>
      <w:r w:rsidR="00775B48">
        <w:t xml:space="preserve">szabályozási keretek létrehozása </w:t>
      </w:r>
      <w:r>
        <w:t>, amelyek biztosítják, az egyenlő bánásmódért felelős szervezet</w:t>
      </w:r>
      <w:r w:rsidR="00775B48">
        <w:t>ek lehetőség</w:t>
      </w:r>
      <w:r w:rsidR="00E741BA">
        <w:t>ei</w:t>
      </w:r>
      <w:r w:rsidR="00775B48">
        <w:t xml:space="preserve">nek </w:t>
      </w:r>
      <w:r w:rsidR="00E741BA">
        <w:t xml:space="preserve">teljes körű </w:t>
      </w:r>
      <w:r w:rsidR="00775B48">
        <w:t>kihasználását</w:t>
      </w:r>
      <w:r>
        <w:t xml:space="preserve">. </w:t>
      </w:r>
      <w:r w:rsidR="00775B48">
        <w:t>J</w:t>
      </w:r>
      <w:r>
        <w:t>elen munkaanyag célkitűzése</w:t>
      </w:r>
      <w:r w:rsidR="00EC5697">
        <w:t xml:space="preserve"> </w:t>
      </w:r>
      <w:r w:rsidR="00775B48">
        <w:t>az</w:t>
      </w:r>
      <w:r>
        <w:t xml:space="preserve">, hogy a rögzített standardok figyelemmel legyenek a következő szempontokra: </w:t>
      </w:r>
    </w:p>
    <w:p w:rsidR="006F12B9" w:rsidRDefault="00F76801" w:rsidP="00EC5697">
      <w:pPr>
        <w:pStyle w:val="ListParagraph"/>
        <w:numPr>
          <w:ilvl w:val="0"/>
          <w:numId w:val="1"/>
        </w:numPr>
        <w:tabs>
          <w:tab w:val="left" w:pos="1232"/>
        </w:tabs>
        <w:spacing w:before="120"/>
        <w:ind w:right="8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 w:rsidR="006F12B9">
        <w:rPr>
          <w:rFonts w:ascii="Calibri"/>
          <w:sz w:val="24"/>
        </w:rPr>
        <w:t>z egyenlőbánásmód-szervezetek szerepkörének, kapacitásának és lehetőségeinek kiaknázása.</w:t>
      </w:r>
    </w:p>
    <w:p w:rsidR="006F12B9" w:rsidRDefault="00F76801" w:rsidP="00EC5697">
      <w:pPr>
        <w:pStyle w:val="ListParagraph"/>
        <w:numPr>
          <w:ilvl w:val="0"/>
          <w:numId w:val="1"/>
        </w:numPr>
        <w:tabs>
          <w:tab w:val="left" w:pos="1232"/>
        </w:tabs>
        <w:ind w:right="8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 w:rsidR="006F12B9">
        <w:rPr>
          <w:rFonts w:ascii="Calibri"/>
          <w:sz w:val="24"/>
        </w:rPr>
        <w:t xml:space="preserve"> standardok illeszkedjenek </w:t>
      </w:r>
      <w:r w:rsidR="00E741BA">
        <w:rPr>
          <w:rFonts w:ascii="Calibri"/>
          <w:sz w:val="24"/>
        </w:rPr>
        <w:t xml:space="preserve">a </w:t>
      </w:r>
      <w:r w:rsidR="006F12B9">
        <w:rPr>
          <w:rFonts w:ascii="Calibri"/>
          <w:sz w:val="24"/>
        </w:rPr>
        <w:t xml:space="preserve">szélesebb körű intézményi háttérbe, amelyben </w:t>
      </w:r>
      <w:r w:rsidR="006F12B9" w:rsidRPr="009B38E1">
        <w:rPr>
          <w:rFonts w:ascii="Calibri"/>
          <w:sz w:val="24"/>
        </w:rPr>
        <w:t>az egyenlő</w:t>
      </w:r>
      <w:r w:rsidR="006F12B9">
        <w:rPr>
          <w:rFonts w:ascii="Calibri"/>
          <w:sz w:val="24"/>
        </w:rPr>
        <w:t xml:space="preserve"> bánásmód-</w:t>
      </w:r>
      <w:r w:rsidR="006F12B9" w:rsidRPr="009B38E1">
        <w:rPr>
          <w:rFonts w:ascii="Calibri"/>
          <w:sz w:val="24"/>
        </w:rPr>
        <w:t>szerve</w:t>
      </w:r>
      <w:r w:rsidR="006F12B9">
        <w:rPr>
          <w:rFonts w:ascii="Calibri"/>
          <w:sz w:val="24"/>
        </w:rPr>
        <w:t>zete</w:t>
      </w:r>
      <w:r w:rsidR="006F12B9" w:rsidRPr="009B38E1">
        <w:rPr>
          <w:rFonts w:ascii="Calibri"/>
          <w:sz w:val="24"/>
        </w:rPr>
        <w:t xml:space="preserve">k </w:t>
      </w:r>
      <w:r w:rsidR="006F12B9">
        <w:rPr>
          <w:rFonts w:ascii="Calibri"/>
          <w:sz w:val="24"/>
        </w:rPr>
        <w:t>működnek.</w:t>
      </w:r>
    </w:p>
    <w:p w:rsidR="00AC0E8C" w:rsidRPr="00106300" w:rsidRDefault="00F76801" w:rsidP="00A54253">
      <w:pPr>
        <w:pStyle w:val="ListParagraph"/>
        <w:numPr>
          <w:ilvl w:val="0"/>
          <w:numId w:val="1"/>
        </w:numPr>
        <w:tabs>
          <w:tab w:val="left" w:pos="1232"/>
        </w:tabs>
        <w:spacing w:before="2"/>
        <w:ind w:right="8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4"/>
        </w:rPr>
        <w:t>F</w:t>
      </w:r>
      <w:r w:rsidR="006F12B9" w:rsidRPr="005E728D">
        <w:rPr>
          <w:rFonts w:ascii="Calibri"/>
          <w:sz w:val="24"/>
        </w:rPr>
        <w:t>oglalkozzanak az egyenlőbánásmód-szervezetek által felvetett kérdésekkel,</w:t>
      </w:r>
      <w:r w:rsidR="00C34BF6">
        <w:rPr>
          <w:rFonts w:ascii="Calibri"/>
          <w:sz w:val="24"/>
        </w:rPr>
        <w:t xml:space="preserve"> kövessék nyomon a változásokat, vegyék figyelembe az új tendenciákat.</w:t>
      </w:r>
    </w:p>
    <w:p w:rsidR="00106300" w:rsidRDefault="00106300" w:rsidP="00106300">
      <w:pPr>
        <w:pStyle w:val="ListParagraph"/>
        <w:tabs>
          <w:tab w:val="left" w:pos="1232"/>
        </w:tabs>
        <w:spacing w:before="2"/>
        <w:ind w:left="1231" w:right="868"/>
        <w:jc w:val="both"/>
        <w:rPr>
          <w:rFonts w:ascii="Calibri"/>
          <w:sz w:val="24"/>
        </w:rPr>
      </w:pPr>
    </w:p>
    <w:p w:rsidR="00106300" w:rsidRDefault="00106300" w:rsidP="00106300">
      <w:pPr>
        <w:pStyle w:val="ListParagraph"/>
        <w:tabs>
          <w:tab w:val="left" w:pos="1232"/>
        </w:tabs>
        <w:spacing w:before="2"/>
        <w:ind w:left="1231" w:right="868"/>
        <w:jc w:val="both"/>
        <w:rPr>
          <w:rFonts w:ascii="Calibri"/>
          <w:sz w:val="24"/>
        </w:rPr>
      </w:pPr>
    </w:p>
    <w:p w:rsidR="00106300" w:rsidRDefault="00106300" w:rsidP="00106300">
      <w:pPr>
        <w:pStyle w:val="ListParagraph"/>
        <w:tabs>
          <w:tab w:val="left" w:pos="1232"/>
        </w:tabs>
        <w:spacing w:before="2"/>
        <w:ind w:left="1231" w:right="868"/>
        <w:jc w:val="both"/>
        <w:rPr>
          <w:rFonts w:ascii="Calibri"/>
          <w:sz w:val="24"/>
        </w:rPr>
      </w:pPr>
    </w:p>
    <w:p w:rsidR="00106300" w:rsidRPr="000E2EEC" w:rsidRDefault="00106300" w:rsidP="00106300">
      <w:pPr>
        <w:pStyle w:val="ListParagraph"/>
        <w:tabs>
          <w:tab w:val="left" w:pos="1232"/>
        </w:tabs>
        <w:spacing w:before="2"/>
        <w:ind w:left="1231" w:right="868"/>
        <w:jc w:val="both"/>
        <w:rPr>
          <w:rFonts w:ascii="Calibri" w:eastAsia="Calibri" w:hAnsi="Calibri" w:cs="Calibri"/>
          <w:sz w:val="20"/>
          <w:szCs w:val="20"/>
        </w:rPr>
      </w:pPr>
    </w:p>
    <w:p w:rsidR="000E2EEC" w:rsidRPr="00EC5697" w:rsidRDefault="000E2EEC" w:rsidP="000E2EEC">
      <w:pPr>
        <w:pStyle w:val="ListParagraph"/>
        <w:tabs>
          <w:tab w:val="left" w:pos="1232"/>
        </w:tabs>
        <w:spacing w:before="2"/>
        <w:ind w:left="1231" w:right="868"/>
        <w:jc w:val="both"/>
        <w:rPr>
          <w:rFonts w:ascii="Calibri" w:eastAsia="Calibri" w:hAnsi="Calibri" w:cs="Calibri"/>
          <w:sz w:val="20"/>
          <w:szCs w:val="20"/>
        </w:rPr>
      </w:pPr>
    </w:p>
    <w:p w:rsidR="00EC5697" w:rsidRPr="000E2EEC" w:rsidRDefault="00AC0E8C" w:rsidP="000E2EEC">
      <w:pPr>
        <w:widowControl/>
        <w:shd w:val="clear" w:color="auto" w:fill="0070C0"/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</w:pPr>
      <w:r w:rsidRPr="000E2EEC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lastRenderedPageBreak/>
        <w:t>STANDARDOK</w:t>
      </w:r>
    </w:p>
    <w:p w:rsidR="00AC0E8C" w:rsidRDefault="00AC0E8C" w:rsidP="00EC5697">
      <w:pPr>
        <w:pStyle w:val="ListParagraph"/>
        <w:tabs>
          <w:tab w:val="left" w:pos="1232"/>
        </w:tabs>
        <w:spacing w:before="2"/>
        <w:ind w:left="1231" w:right="868"/>
        <w:jc w:val="both"/>
        <w:rPr>
          <w:rFonts w:ascii="Calibri" w:eastAsia="Calibri" w:hAnsi="Calibri" w:cs="Calibri"/>
          <w:sz w:val="24"/>
          <w:szCs w:val="24"/>
        </w:rPr>
      </w:pPr>
    </w:p>
    <w:p w:rsidR="00AC0E8C" w:rsidRPr="000E2EEC" w:rsidRDefault="00AB6010" w:rsidP="000E2EEC">
      <w:pPr>
        <w:widowControl/>
        <w:spacing w:after="120"/>
        <w:jc w:val="both"/>
        <w:rPr>
          <w:rFonts w:eastAsia="Calibri" w:cstheme="minorHAnsi"/>
          <w:b/>
          <w:color w:val="17365D" w:themeColor="text2" w:themeShade="BF"/>
          <w:sz w:val="24"/>
          <w:szCs w:val="24"/>
        </w:rPr>
      </w:pPr>
      <w:r w:rsidRPr="000E2EEC">
        <w:rPr>
          <w:rFonts w:cstheme="minorHAnsi"/>
          <w:b/>
          <w:color w:val="002060"/>
          <w:sz w:val="24"/>
          <w:szCs w:val="24"/>
          <w:lang w:val="en-US"/>
        </w:rPr>
        <w:tab/>
      </w:r>
      <w:r w:rsidR="00AC0E8C" w:rsidRPr="000E2EEC">
        <w:rPr>
          <w:rFonts w:cstheme="minorHAnsi"/>
          <w:b/>
          <w:color w:val="002060"/>
          <w:sz w:val="24"/>
          <w:szCs w:val="24"/>
          <w:lang w:val="en-US"/>
        </w:rPr>
        <w:t>A STANDARDOKRA azért van szükség, hogy azok:</w:t>
      </w:r>
    </w:p>
    <w:p w:rsidR="006F12B9" w:rsidRDefault="006F12B9" w:rsidP="006F12B9">
      <w:pPr>
        <w:rPr>
          <w:rFonts w:ascii="Calibri" w:eastAsia="Calibri" w:hAnsi="Calibri" w:cs="Calibri"/>
          <w:sz w:val="20"/>
          <w:szCs w:val="20"/>
        </w:rPr>
      </w:pPr>
    </w:p>
    <w:p w:rsidR="00AC0E8C" w:rsidRDefault="00AC0E8C" w:rsidP="00AB6010">
      <w:pPr>
        <w:numPr>
          <w:ilvl w:val="0"/>
          <w:numId w:val="2"/>
        </w:numPr>
        <w:shd w:val="clear" w:color="auto" w:fill="FDE9D9" w:themeFill="accent6" w:themeFillTint="33"/>
        <w:tabs>
          <w:tab w:val="left" w:pos="389"/>
        </w:tabs>
        <w:ind w:right="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Támogassák az Európai Bizottságot abban, hogy nyomon kövesse az EU egyenlő bánásmódra vonatkozó irányelveinek maradéktalan és eredményes megvalósítását. </w:t>
      </w:r>
    </w:p>
    <w:p w:rsidR="00AC0E8C" w:rsidRDefault="00AC0E8C" w:rsidP="00AB6010">
      <w:pPr>
        <w:numPr>
          <w:ilvl w:val="0"/>
          <w:numId w:val="2"/>
        </w:numPr>
        <w:shd w:val="clear" w:color="auto" w:fill="FDE9D9" w:themeFill="accent6" w:themeFillTint="33"/>
        <w:tabs>
          <w:tab w:val="left" w:pos="389"/>
        </w:tabs>
        <w:ind w:right="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Segítséget nyújtsanak a kormányoknak abban, hogy az egyenlőbánásmód-szervezetek számára megfelelő feltételeket teremtsenek.</w:t>
      </w:r>
    </w:p>
    <w:p w:rsidR="00AC0E8C" w:rsidRDefault="00AC0E8C" w:rsidP="00AB6010">
      <w:pPr>
        <w:numPr>
          <w:ilvl w:val="0"/>
          <w:numId w:val="2"/>
        </w:numPr>
        <w:shd w:val="clear" w:color="auto" w:fill="FDE9D9" w:themeFill="accent6" w:themeFillTint="33"/>
        <w:tabs>
          <w:tab w:val="left" w:pos="389"/>
        </w:tabs>
        <w:ind w:right="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Képessé tegyék az egyenlőbánásmód-szervezeteket arra, hogy a bennük rejlő lehetőségeket a</w:t>
      </w:r>
      <w:r w:rsidR="00775B48">
        <w:rPr>
          <w:rFonts w:ascii="Calibri"/>
          <w:sz w:val="24"/>
        </w:rPr>
        <w:t>z</w:t>
      </w:r>
      <w:r>
        <w:rPr>
          <w:rFonts w:ascii="Calibri"/>
          <w:sz w:val="24"/>
        </w:rPr>
        <w:t xml:space="preserve"> esélyegyenlőség előmozdítására, valamint a diszkrimináció megszüntetésére kiaknázzák.</w:t>
      </w:r>
    </w:p>
    <w:p w:rsidR="00AC0E8C" w:rsidRDefault="00AC0E8C" w:rsidP="00AB6010">
      <w:pPr>
        <w:numPr>
          <w:ilvl w:val="0"/>
          <w:numId w:val="2"/>
        </w:numPr>
        <w:shd w:val="clear" w:color="auto" w:fill="FDE9D9" w:themeFill="accent6" w:themeFillTint="33"/>
        <w:tabs>
          <w:tab w:val="left" w:pos="389"/>
        </w:tabs>
        <w:ind w:right="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Az egyenlőbánásmód szervezeteket olyan jogosítványokkal és jogállással, valamint olyan közös platformmal ruházzák fel, amelyek révén azok hatékonyan kifejthetik álláspontjukat.</w:t>
      </w:r>
    </w:p>
    <w:p w:rsidR="00AC0E8C" w:rsidRDefault="00AC0E8C" w:rsidP="00AB6010">
      <w:pPr>
        <w:numPr>
          <w:ilvl w:val="0"/>
          <w:numId w:val="2"/>
        </w:numPr>
        <w:shd w:val="clear" w:color="auto" w:fill="FDE9D9" w:themeFill="accent6" w:themeFillTint="33"/>
        <w:tabs>
          <w:tab w:val="left" w:pos="389"/>
        </w:tabs>
        <w:ind w:right="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Biztosítsák azt, hogy az egyenlőbánásmód-szervezetek minden feladatukat és jogosítványukat olyan szinten és mértékben teljesít</w:t>
      </w:r>
      <w:r w:rsidR="00775B48">
        <w:rPr>
          <w:rFonts w:ascii="Calibri"/>
          <w:sz w:val="24"/>
        </w:rPr>
        <w:t>hessék</w:t>
      </w:r>
      <w:r>
        <w:rPr>
          <w:rFonts w:ascii="Calibri"/>
          <w:sz w:val="24"/>
        </w:rPr>
        <w:t>, illetve gyakorol</w:t>
      </w:r>
      <w:r w:rsidR="00775B48">
        <w:rPr>
          <w:rFonts w:ascii="Calibri"/>
          <w:sz w:val="24"/>
        </w:rPr>
        <w:t>hassák</w:t>
      </w:r>
      <w:r>
        <w:rPr>
          <w:rFonts w:ascii="Calibri"/>
          <w:sz w:val="24"/>
        </w:rPr>
        <w:t>, hogy azokkal tényleges változásokat érhessenek el.</w:t>
      </w:r>
    </w:p>
    <w:p w:rsidR="00AC0E8C" w:rsidRDefault="00AC0E8C" w:rsidP="00AB6010">
      <w:pPr>
        <w:numPr>
          <w:ilvl w:val="0"/>
          <w:numId w:val="2"/>
        </w:numPr>
        <w:shd w:val="clear" w:color="auto" w:fill="FDE9D9" w:themeFill="accent6" w:themeFillTint="33"/>
        <w:tabs>
          <w:tab w:val="left" w:pos="389"/>
        </w:tabs>
        <w:spacing w:before="2"/>
        <w:ind w:right="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Megóvják az esélyegyenlőségi szerveket attól, hogy</w:t>
      </w:r>
      <w:r w:rsidR="00775B48">
        <w:rPr>
          <w:rFonts w:ascii="Calibri"/>
          <w:sz w:val="24"/>
        </w:rPr>
        <w:t xml:space="preserve"> a fenti</w:t>
      </w:r>
      <w:r>
        <w:rPr>
          <w:rFonts w:ascii="Calibri"/>
          <w:sz w:val="24"/>
        </w:rPr>
        <w:t xml:space="preserve"> feladat</w:t>
      </w:r>
      <w:r w:rsidR="00775B48">
        <w:rPr>
          <w:rFonts w:ascii="Calibri"/>
          <w:sz w:val="24"/>
        </w:rPr>
        <w:t>o</w:t>
      </w:r>
      <w:r>
        <w:rPr>
          <w:rFonts w:ascii="Calibri"/>
          <w:sz w:val="24"/>
        </w:rPr>
        <w:t>k gyakorlása vagy lehetőségeik kiaknázása során tevékenységüket akadályozzák vagy csorbítsák.</w:t>
      </w:r>
    </w:p>
    <w:p w:rsidR="006F12B9" w:rsidRDefault="006F12B9"/>
    <w:p w:rsidR="00AC0E8C" w:rsidRPr="00AB6010" w:rsidRDefault="00AC0E8C" w:rsidP="00AB6010">
      <w:pPr>
        <w:ind w:firstLine="708"/>
        <w:rPr>
          <w:b/>
          <w:color w:val="17365D" w:themeColor="text2" w:themeShade="BF"/>
        </w:rPr>
      </w:pPr>
      <w:r w:rsidRPr="00AB6010">
        <w:rPr>
          <w:b/>
          <w:color w:val="17365D" w:themeColor="text2" w:themeShade="BF"/>
        </w:rPr>
        <w:t xml:space="preserve">A </w:t>
      </w:r>
      <w:r w:rsidRPr="00AB6010">
        <w:rPr>
          <w:b/>
          <w:color w:val="17365D" w:themeColor="text2" w:themeShade="BF"/>
          <w:sz w:val="24"/>
          <w:szCs w:val="24"/>
        </w:rPr>
        <w:t>STANDARDOK feladatai a következők</w:t>
      </w:r>
      <w:r w:rsidRPr="00AB6010">
        <w:rPr>
          <w:b/>
          <w:color w:val="17365D" w:themeColor="text2" w:themeShade="BF"/>
        </w:rPr>
        <w:t>:</w:t>
      </w:r>
    </w:p>
    <w:p w:rsidR="00AC0E8C" w:rsidRDefault="00AC0E8C">
      <w:pPr>
        <w:rPr>
          <w:b/>
        </w:rPr>
      </w:pPr>
    </w:p>
    <w:p w:rsidR="00AC0E8C" w:rsidRDefault="00AC0E8C" w:rsidP="00AB6010">
      <w:pPr>
        <w:numPr>
          <w:ilvl w:val="0"/>
          <w:numId w:val="3"/>
        </w:numPr>
        <w:shd w:val="clear" w:color="auto" w:fill="FDE9D9" w:themeFill="accent6" w:themeFillTint="33"/>
        <w:tabs>
          <w:tab w:val="left" w:pos="389"/>
        </w:tabs>
        <w:ind w:right="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Az egyenlőbánásmód-szervezetek számára az egyenlő bánásmóddal és diszkrimináció-mentességgel összefüggésben biztosítsák a lehető legszélesebb körű felhatalmazást.</w:t>
      </w:r>
    </w:p>
    <w:p w:rsidR="00AC0E8C" w:rsidRDefault="00AC0E8C" w:rsidP="00AB6010">
      <w:pPr>
        <w:numPr>
          <w:ilvl w:val="0"/>
          <w:numId w:val="3"/>
        </w:numPr>
        <w:shd w:val="clear" w:color="auto" w:fill="FDE9D9" w:themeFill="accent6" w:themeFillTint="33"/>
        <w:tabs>
          <w:tab w:val="left" w:pos="389"/>
        </w:tabs>
        <w:ind w:right="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Jelöljék ki és szilárdítsák meg az egyenlőbánásmód-szervezetek önállóságához és eredményességéhez szükséges feltételeket. </w:t>
      </w:r>
    </w:p>
    <w:p w:rsidR="00AC0E8C" w:rsidRDefault="00AC0E8C" w:rsidP="00AB6010">
      <w:pPr>
        <w:numPr>
          <w:ilvl w:val="0"/>
          <w:numId w:val="3"/>
        </w:numPr>
        <w:shd w:val="clear" w:color="auto" w:fill="FDE9D9" w:themeFill="accent6" w:themeFillTint="33"/>
        <w:tabs>
          <w:tab w:val="left" w:pos="389"/>
        </w:tabs>
        <w:ind w:right="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Helyezzék el megfelelően az egyenlőbánásmód-szervezeteket egy szélesebb intézményi infrastruktúrában, az egyenlőség előmozdítása és a hátrányos megkülönböztetés legyőzése érdekében.</w:t>
      </w:r>
    </w:p>
    <w:p w:rsidR="00AC0E8C" w:rsidRDefault="00AC0E8C" w:rsidP="00AB6010">
      <w:pPr>
        <w:numPr>
          <w:ilvl w:val="0"/>
          <w:numId w:val="3"/>
        </w:numPr>
        <w:shd w:val="clear" w:color="auto" w:fill="FDE9D9" w:themeFill="accent6" w:themeFillTint="33"/>
        <w:tabs>
          <w:tab w:val="left" w:pos="389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Tegyék lehetővé az egyenlőbánásmód-szervezetek számára a bennük rejlő lehetőségek kiaknázását.</w:t>
      </w:r>
    </w:p>
    <w:p w:rsidR="00AC0E8C" w:rsidRDefault="00AC0E8C" w:rsidP="00AB6010">
      <w:pPr>
        <w:numPr>
          <w:ilvl w:val="0"/>
          <w:numId w:val="3"/>
        </w:numPr>
        <w:shd w:val="clear" w:color="auto" w:fill="FDE9D9" w:themeFill="accent6" w:themeFillTint="33"/>
        <w:tabs>
          <w:tab w:val="left" w:pos="389"/>
        </w:tabs>
        <w:ind w:right="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Gondoskodjanak arról, hogy egyetlen esélyegyenlőségi szervezet helyzetében se történjen visszalépés.</w:t>
      </w:r>
    </w:p>
    <w:p w:rsidR="00775B48" w:rsidRDefault="00775B48" w:rsidP="00526005">
      <w:pPr>
        <w:spacing w:line="811" w:lineRule="exact"/>
        <w:ind w:left="1384" w:firstLine="734"/>
        <w:rPr>
          <w:rFonts w:ascii="Arial Rounded MT Bold"/>
          <w:b/>
          <w:color w:val="002060"/>
          <w:sz w:val="72"/>
        </w:rPr>
      </w:pPr>
    </w:p>
    <w:p w:rsidR="001F1393" w:rsidRDefault="001F1393" w:rsidP="00526005">
      <w:pPr>
        <w:spacing w:line="811" w:lineRule="exact"/>
        <w:ind w:left="1384" w:firstLine="734"/>
        <w:rPr>
          <w:rFonts w:ascii="Arial Rounded MT Bold"/>
          <w:b/>
          <w:color w:val="002060"/>
          <w:sz w:val="72"/>
        </w:rPr>
      </w:pPr>
    </w:p>
    <w:p w:rsidR="000E2EEC" w:rsidRDefault="000E2EEC" w:rsidP="00526005">
      <w:pPr>
        <w:spacing w:line="811" w:lineRule="exact"/>
        <w:ind w:left="1384" w:firstLine="734"/>
        <w:rPr>
          <w:rFonts w:ascii="Arial Rounded MT Bold"/>
          <w:b/>
          <w:color w:val="002060"/>
          <w:sz w:val="68"/>
          <w:szCs w:val="68"/>
        </w:rPr>
      </w:pPr>
    </w:p>
    <w:p w:rsidR="00106300" w:rsidRDefault="00106300" w:rsidP="000E2EEC">
      <w:pPr>
        <w:widowControl/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</w:pPr>
    </w:p>
    <w:p w:rsidR="00526005" w:rsidRPr="000E2EEC" w:rsidRDefault="00526005" w:rsidP="000E2EEC">
      <w:pPr>
        <w:widowControl/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</w:pPr>
      <w:r w:rsidRPr="000E2EEC"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  <w:lastRenderedPageBreak/>
        <w:t xml:space="preserve">A STANDARDOK </w:t>
      </w:r>
    </w:p>
    <w:p w:rsidR="000E2EEC" w:rsidRPr="000E2EEC" w:rsidRDefault="00526005" w:rsidP="000E2EEC">
      <w:pPr>
        <w:widowControl/>
        <w:spacing w:after="120"/>
        <w:jc w:val="right"/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</w:pPr>
      <w:r w:rsidRPr="000E2EEC"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  <w:t>KERETRENDSZERE</w:t>
      </w:r>
    </w:p>
    <w:p w:rsidR="003C2C1A" w:rsidRPr="003C2C1A" w:rsidRDefault="00526005" w:rsidP="000E2EEC">
      <w:pPr>
        <w:widowControl/>
        <w:spacing w:after="120"/>
        <w:jc w:val="both"/>
        <w:rPr>
          <w:rFonts w:cstheme="minorHAnsi"/>
          <w:b/>
          <w:color w:val="002060"/>
          <w:sz w:val="24"/>
          <w:szCs w:val="24"/>
          <w:lang w:val="en-US"/>
        </w:rPr>
      </w:pPr>
      <w:r w:rsidRPr="000E2EEC">
        <w:rPr>
          <w:rFonts w:cstheme="minorHAnsi"/>
          <w:b/>
          <w:color w:val="002060"/>
          <w:sz w:val="24"/>
          <w:szCs w:val="24"/>
          <w:lang w:val="en-US"/>
        </w:rPr>
        <w:t xml:space="preserve">A STANDARDOKNAK </w:t>
      </w:r>
      <w:proofErr w:type="spellStart"/>
      <w:r w:rsidRPr="000E2EEC">
        <w:rPr>
          <w:rFonts w:cstheme="minorHAnsi"/>
          <w:b/>
          <w:color w:val="002060"/>
          <w:sz w:val="24"/>
          <w:szCs w:val="24"/>
          <w:lang w:val="en-US"/>
        </w:rPr>
        <w:t>kifejezetten</w:t>
      </w:r>
      <w:proofErr w:type="spellEnd"/>
      <w:r w:rsidRPr="000E2EEC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0E2EEC">
        <w:rPr>
          <w:rFonts w:cstheme="minorHAnsi"/>
          <w:b/>
          <w:color w:val="002060"/>
          <w:sz w:val="24"/>
          <w:szCs w:val="24"/>
          <w:lang w:val="en-US"/>
        </w:rPr>
        <w:t>vonatkozniuk</w:t>
      </w:r>
      <w:proofErr w:type="spellEnd"/>
      <w:r w:rsidRPr="000E2EEC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0E2EEC">
        <w:rPr>
          <w:rFonts w:cstheme="minorHAnsi"/>
          <w:b/>
          <w:color w:val="002060"/>
          <w:sz w:val="24"/>
          <w:szCs w:val="24"/>
          <w:lang w:val="en-US"/>
        </w:rPr>
        <w:t>kell</w:t>
      </w:r>
      <w:proofErr w:type="spellEnd"/>
      <w:r w:rsidRPr="000E2EEC">
        <w:rPr>
          <w:rFonts w:cstheme="minorHAnsi"/>
          <w:b/>
          <w:color w:val="002060"/>
          <w:sz w:val="24"/>
          <w:szCs w:val="24"/>
          <w:lang w:val="en-US"/>
        </w:rPr>
        <w:t xml:space="preserve"> a </w:t>
      </w:r>
      <w:proofErr w:type="spellStart"/>
      <w:r w:rsidRPr="000E2EEC">
        <w:rPr>
          <w:rFonts w:cstheme="minorHAnsi"/>
          <w:b/>
          <w:color w:val="002060"/>
          <w:sz w:val="24"/>
          <w:szCs w:val="24"/>
          <w:lang w:val="en-US"/>
        </w:rPr>
        <w:t>következőkre</w:t>
      </w:r>
      <w:proofErr w:type="spellEnd"/>
      <w:r w:rsidRPr="000E2EEC">
        <w:rPr>
          <w:rFonts w:cstheme="minorHAnsi"/>
          <w:b/>
          <w:color w:val="002060"/>
          <w:sz w:val="24"/>
          <w:szCs w:val="24"/>
          <w:lang w:val="en-US"/>
        </w:rPr>
        <w:t>:</w:t>
      </w:r>
    </w:p>
    <w:p w:rsidR="00526005" w:rsidRPr="003C2C1A" w:rsidRDefault="00526005" w:rsidP="000E2EEC">
      <w:pPr>
        <w:pStyle w:val="ListParagraph"/>
        <w:widowControl/>
        <w:shd w:val="clear" w:color="auto" w:fill="5F497A" w:themeFill="accent4" w:themeFillShade="BF"/>
        <w:spacing w:after="120"/>
        <w:ind w:left="360" w:hanging="360"/>
        <w:contextualSpacing/>
        <w:jc w:val="center"/>
        <w:rPr>
          <w:rFonts w:eastAsia="Calibri" w:cstheme="minorHAnsi"/>
          <w:b/>
          <w:sz w:val="32"/>
          <w:szCs w:val="32"/>
        </w:rPr>
      </w:pPr>
      <w:r w:rsidRPr="003C2C1A">
        <w:rPr>
          <w:rFonts w:cstheme="minorHAnsi"/>
          <w:b/>
          <w:color w:val="FFFFFF" w:themeColor="background1"/>
          <w:sz w:val="32"/>
          <w:szCs w:val="32"/>
          <w:lang w:val="en-US"/>
        </w:rPr>
        <w:tab/>
        <w:t xml:space="preserve">1. MANDÁTUM </w:t>
      </w:r>
      <w:r w:rsidRPr="003C2C1A">
        <w:rPr>
          <w:rFonts w:cstheme="minorHAnsi"/>
          <w:b/>
          <w:color w:val="FFFFFF"/>
          <w:sz w:val="32"/>
          <w:szCs w:val="32"/>
          <w:shd w:val="clear" w:color="auto" w:fill="5F497A"/>
        </w:rPr>
        <w:tab/>
      </w:r>
    </w:p>
    <w:p w:rsidR="00526005" w:rsidRDefault="00526005" w:rsidP="00526005">
      <w:pPr>
        <w:pStyle w:val="BodyText"/>
        <w:spacing w:before="121"/>
        <w:ind w:left="871" w:right="867" w:firstLine="0"/>
        <w:jc w:val="both"/>
      </w:pPr>
      <w:r>
        <w:t>Az egyenlőbánásmód-szervezetek olyan önálló intézmények, amelyeket az egyenlő bánásmódra vonatkozó jogszabályok érvényesítése céljából hoztak létre</w:t>
      </w:r>
      <w:r w:rsidR="00775B48">
        <w:t>.</w:t>
      </w:r>
      <w:r>
        <w:t xml:space="preserve"> </w:t>
      </w:r>
      <w:r w:rsidR="00775B48">
        <w:t>Ezeknek a szervezeteknek</w:t>
      </w:r>
      <w:r>
        <w:t xml:space="preserve"> széleskörű felhatalmazással kell rendelkezniük  a teljes esélyegyenlőség gyakorlatban való </w:t>
      </w:r>
      <w:r w:rsidR="00775B48">
        <w:t xml:space="preserve"> megvalósítására </w:t>
      </w:r>
      <w:r>
        <w:t>és támoga</w:t>
      </w:r>
      <w:r w:rsidR="00775B48">
        <w:t>tására</w:t>
      </w:r>
      <w:r>
        <w:t>, és a hátrányos megkülönböztetés minden formájá</w:t>
      </w:r>
      <w:r w:rsidR="00775B48">
        <w:t>nak</w:t>
      </w:r>
      <w:r>
        <w:t xml:space="preserve"> megszünte</w:t>
      </w:r>
      <w:r w:rsidR="00775B48">
        <w:t>tésére</w:t>
      </w:r>
      <w:r>
        <w:t xml:space="preserve">. </w:t>
      </w:r>
    </w:p>
    <w:p w:rsidR="00526005" w:rsidRDefault="00526005" w:rsidP="0052600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26005" w:rsidRPr="003C2C1A" w:rsidRDefault="00526005" w:rsidP="000E2EEC">
      <w:pPr>
        <w:pStyle w:val="ListParagraph"/>
        <w:widowControl/>
        <w:shd w:val="clear" w:color="auto" w:fill="31849B" w:themeFill="accent5" w:themeFillShade="BF"/>
        <w:spacing w:after="120"/>
        <w:ind w:left="360" w:hanging="360"/>
        <w:contextualSpacing/>
        <w:jc w:val="center"/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</w:pPr>
      <w:r w:rsidRPr="003C2C1A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 xml:space="preserve"> </w:t>
      </w:r>
      <w:r w:rsidRPr="003C2C1A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ab/>
        <w:t>2. TELJES ÖNÁLLÓSÁG</w:t>
      </w:r>
      <w:r w:rsidRPr="003C2C1A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ab/>
      </w:r>
    </w:p>
    <w:p w:rsidR="00526005" w:rsidRDefault="00526005" w:rsidP="00526005">
      <w:pPr>
        <w:pStyle w:val="BodyText"/>
        <w:spacing w:before="121"/>
        <w:ind w:left="871" w:right="866" w:firstLine="0"/>
        <w:jc w:val="both"/>
      </w:pPr>
      <w:r>
        <w:t xml:space="preserve">Az egyenlőbánásmód-szervezeteknek teljes önállósággal kell rendelkezniük annak érdekében, hogy bármely </w:t>
      </w:r>
      <w:r w:rsidR="002A7133">
        <w:t>külső</w:t>
      </w:r>
      <w:r>
        <w:t xml:space="preserve"> beavatkozás nélkül, törvényi felhatalmazásuk birtokában lehetőségük legyen:</w:t>
      </w:r>
    </w:p>
    <w:p w:rsidR="00526005" w:rsidRDefault="00526005" w:rsidP="00526005">
      <w:pPr>
        <w:pStyle w:val="ListParagraph"/>
        <w:numPr>
          <w:ilvl w:val="0"/>
          <w:numId w:val="1"/>
        </w:numPr>
        <w:tabs>
          <w:tab w:val="left" w:pos="1232"/>
        </w:tabs>
        <w:spacing w:before="120"/>
        <w:ind w:right="8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Hatásköreiket </w:t>
      </w:r>
      <w:r w:rsidR="002A7133">
        <w:rPr>
          <w:rFonts w:ascii="Calibri"/>
          <w:sz w:val="24"/>
        </w:rPr>
        <w:t>a jogszabályoknak megfelelően</w:t>
      </w:r>
      <w:r>
        <w:rPr>
          <w:rFonts w:ascii="Calibri"/>
          <w:sz w:val="24"/>
        </w:rPr>
        <w:t xml:space="preserve"> gyakorolni;</w:t>
      </w:r>
    </w:p>
    <w:p w:rsidR="00526005" w:rsidRDefault="00526005" w:rsidP="00526005">
      <w:pPr>
        <w:pStyle w:val="ListParagraph"/>
        <w:numPr>
          <w:ilvl w:val="0"/>
          <w:numId w:val="1"/>
        </w:numPr>
        <w:tabs>
          <w:tab w:val="left" w:pos="1232"/>
        </w:tabs>
        <w:ind w:right="8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 saját prioritásaikat kijelölni és azokra vonatkozóan szakmai meggyőződésüknek megfelelően kialakítani álláspontjukat;</w:t>
      </w:r>
    </w:p>
    <w:p w:rsidR="00526005" w:rsidRDefault="00526005" w:rsidP="00526005">
      <w:pPr>
        <w:pStyle w:val="ListParagraph"/>
        <w:numPr>
          <w:ilvl w:val="0"/>
          <w:numId w:val="1"/>
        </w:numPr>
        <w:tabs>
          <w:tab w:val="left" w:pos="1232"/>
        </w:tabs>
        <w:ind w:right="8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Az egyenlőség, a sokszínűség és a diszkrimináció-mentesség általuk preferált értelmezését kommunikálni;</w:t>
      </w:r>
    </w:p>
    <w:p w:rsidR="00526005" w:rsidRPr="000E2EEC" w:rsidRDefault="00526005" w:rsidP="00526005">
      <w:pPr>
        <w:pStyle w:val="ListParagraph"/>
        <w:numPr>
          <w:ilvl w:val="0"/>
          <w:numId w:val="1"/>
        </w:numPr>
        <w:tabs>
          <w:tab w:val="left" w:pos="1232"/>
        </w:tabs>
        <w:ind w:right="8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Valamint megválasztani</w:t>
      </w:r>
      <w:r w:rsidR="002A7133">
        <w:rPr>
          <w:rFonts w:ascii="Calibri"/>
          <w:sz w:val="24"/>
        </w:rPr>
        <w:t>,</w:t>
      </w:r>
      <w:r>
        <w:rPr>
          <w:rFonts w:ascii="Calibri"/>
          <w:sz w:val="24"/>
        </w:rPr>
        <w:t xml:space="preserve"> hogyan használják fel emberi és pénzügyi erőforrásaikat, a vonatkozó munkaügyi törvények és a jó gazdálkodás követelményei szerint.</w:t>
      </w:r>
    </w:p>
    <w:p w:rsidR="000E2EEC" w:rsidRPr="001F1393" w:rsidRDefault="000E2EEC" w:rsidP="000E2EEC">
      <w:pPr>
        <w:pStyle w:val="ListParagraph"/>
        <w:tabs>
          <w:tab w:val="left" w:pos="1232"/>
        </w:tabs>
        <w:ind w:left="1231" w:right="867"/>
        <w:jc w:val="both"/>
        <w:rPr>
          <w:rFonts w:ascii="Calibri" w:eastAsia="Calibri" w:hAnsi="Calibri" w:cs="Calibri"/>
          <w:sz w:val="24"/>
          <w:szCs w:val="24"/>
        </w:rPr>
      </w:pPr>
    </w:p>
    <w:p w:rsidR="00526005" w:rsidRPr="003C2C1A" w:rsidRDefault="00AB6010" w:rsidP="000E2EEC">
      <w:pPr>
        <w:pStyle w:val="ListParagraph"/>
        <w:widowControl/>
        <w:shd w:val="clear" w:color="auto" w:fill="943634" w:themeFill="accent2" w:themeFillShade="BF"/>
        <w:spacing w:after="120"/>
        <w:ind w:left="360" w:hanging="360"/>
        <w:contextualSpacing/>
        <w:jc w:val="center"/>
        <w:rPr>
          <w:rFonts w:cstheme="minorHAnsi"/>
          <w:b/>
          <w:bCs/>
          <w:sz w:val="32"/>
          <w:szCs w:val="32"/>
        </w:rPr>
      </w:pPr>
      <w:r w:rsidRPr="00834285">
        <w:rPr>
          <w:rFonts w:cstheme="minorHAnsi"/>
          <w:b/>
          <w:color w:val="FFFFFF" w:themeColor="background1"/>
          <w:sz w:val="32"/>
          <w:szCs w:val="32"/>
        </w:rPr>
        <w:tab/>
      </w:r>
      <w:r w:rsidR="00526005" w:rsidRPr="003C2C1A">
        <w:rPr>
          <w:rFonts w:cstheme="minorHAnsi"/>
          <w:b/>
          <w:color w:val="FFFFFF" w:themeColor="background1"/>
          <w:sz w:val="32"/>
          <w:szCs w:val="32"/>
          <w:lang w:val="en-US"/>
        </w:rPr>
        <w:t>3. EREDMÉNYESSÉG</w:t>
      </w:r>
      <w:r w:rsidRPr="003C2C1A">
        <w:rPr>
          <w:rFonts w:cstheme="minorHAnsi"/>
          <w:b/>
          <w:color w:val="FFFFFF" w:themeColor="background1"/>
          <w:sz w:val="32"/>
          <w:szCs w:val="32"/>
          <w:lang w:val="en-US"/>
        </w:rPr>
        <w:tab/>
      </w:r>
    </w:p>
    <w:p w:rsidR="000E2EEC" w:rsidRDefault="00526005" w:rsidP="003C2C1A">
      <w:pPr>
        <w:pStyle w:val="BodyText"/>
        <w:spacing w:before="121"/>
        <w:ind w:left="871" w:right="866" w:firstLine="0"/>
        <w:jc w:val="both"/>
      </w:pPr>
      <w:r>
        <w:t>Az egyenlőbánásmód-szervezeteknek rendelkezniük kell azokkal a jogosítványokkal és emberi, valamint pénzügyi erőforrásokkal, amelyek a törvényes mandátumok körébe tartozó valamennyi feladatuk és hatáskörük teljesítéséhez szükségesek, olyan színvonalon és olyan módon, amellyel valódi változást tudnak elérni és a bennük rejlő lehetőséget teljes mértékben ki</w:t>
      </w:r>
      <w:r w:rsidR="002A7133">
        <w:t>használni</w:t>
      </w:r>
      <w:r>
        <w:t>.</w:t>
      </w:r>
    </w:p>
    <w:p w:rsidR="003C2C1A" w:rsidRPr="001F1393" w:rsidRDefault="003C2C1A" w:rsidP="003C2C1A">
      <w:pPr>
        <w:pStyle w:val="BodyText"/>
        <w:spacing w:before="121"/>
        <w:ind w:left="871" w:right="866" w:firstLine="0"/>
        <w:jc w:val="both"/>
      </w:pPr>
    </w:p>
    <w:p w:rsidR="00526005" w:rsidRPr="003C2C1A" w:rsidRDefault="00297575" w:rsidP="000E2EEC">
      <w:pPr>
        <w:pStyle w:val="ListParagraph"/>
        <w:widowControl/>
        <w:shd w:val="clear" w:color="auto" w:fill="002060"/>
        <w:spacing w:after="120"/>
        <w:ind w:left="360" w:hanging="360"/>
        <w:contextualSpacing/>
        <w:jc w:val="center"/>
        <w:rPr>
          <w:rFonts w:ascii="Calibri" w:hAnsi="Calibri" w:cs="Calibri"/>
          <w:b/>
          <w:bCs/>
          <w:i/>
          <w:iCs/>
          <w:color w:val="FFFFFF"/>
          <w:sz w:val="32"/>
          <w:szCs w:val="32"/>
          <w:shd w:val="clear" w:color="auto" w:fill="943634" w:themeFill="accent2" w:themeFillShade="BF"/>
        </w:rPr>
      </w:pPr>
      <w:r w:rsidRPr="003C2C1A">
        <w:rPr>
          <w:rFonts w:ascii="Calibri" w:hAnsi="Calibri" w:cs="Calibri"/>
          <w:b/>
          <w:color w:val="FFFFFF"/>
          <w:sz w:val="32"/>
          <w:szCs w:val="32"/>
          <w:shd w:val="clear" w:color="auto" w:fill="002060"/>
        </w:rPr>
        <w:tab/>
      </w:r>
      <w:r w:rsidR="00526005" w:rsidRPr="003C2C1A">
        <w:rPr>
          <w:rFonts w:ascii="Calibri" w:hAnsi="Calibri" w:cs="Calibri"/>
          <w:b/>
          <w:color w:val="FFFFFF" w:themeColor="background1"/>
          <w:sz w:val="32"/>
          <w:szCs w:val="32"/>
          <w:lang w:val="en-US"/>
        </w:rPr>
        <w:t>4. INTÉZMÉNYRENDSZER</w:t>
      </w:r>
      <w:r w:rsidRPr="003C2C1A">
        <w:rPr>
          <w:rFonts w:ascii="Calibri" w:hAnsi="Calibri" w:cs="Calibri"/>
          <w:b/>
          <w:color w:val="FFFFFF"/>
          <w:sz w:val="32"/>
          <w:szCs w:val="32"/>
          <w:shd w:val="clear" w:color="auto" w:fill="002060"/>
        </w:rPr>
        <w:tab/>
      </w:r>
    </w:p>
    <w:p w:rsidR="00526005" w:rsidRDefault="00526005" w:rsidP="00526005">
      <w:pPr>
        <w:pStyle w:val="BodyText"/>
        <w:spacing w:before="121"/>
        <w:ind w:left="871" w:right="867" w:firstLine="0"/>
        <w:jc w:val="both"/>
      </w:pPr>
      <w:r>
        <w:t>Az egyenlő bánásmódért felelős szervezetek országos szinten szélesebb körű intézményi infrastruktúrában működnek a diszkrimináció elleni küzdelem és az esélyegyenlősé</w:t>
      </w:r>
      <w:r w:rsidR="00834285">
        <w:t>g biztosítása érdekében. E</w:t>
      </w:r>
      <w:r>
        <w:t xml:space="preserve"> szervezeteknek könnyen hozzáférhetőnek kell lenniük</w:t>
      </w:r>
      <w:r w:rsidRPr="00526005">
        <w:t xml:space="preserve"> </w:t>
      </w:r>
      <w:r>
        <w:t>a hátrányos megkülönböztetés áldozatai számára, és olyan infrastruktúrával kell rendelkezniük, amely a gyakorlatban lehetővé teszi az egyenlő bánásmód biztosítását.</w:t>
      </w:r>
    </w:p>
    <w:p w:rsidR="00526005" w:rsidRPr="003C2C1A" w:rsidRDefault="003C2C1A" w:rsidP="00834285">
      <w:pPr>
        <w:widowControl/>
        <w:spacing w:after="120"/>
        <w:jc w:val="right"/>
        <w:rPr>
          <w:rFonts w:ascii="Arial Rounded MT Bold" w:hAnsi="Arial Rounded MT Bold" w:cstheme="majorHAnsi"/>
          <w:b/>
          <w:color w:val="002060"/>
          <w:sz w:val="32"/>
          <w:szCs w:val="32"/>
          <w:lang w:val="en-US"/>
        </w:rPr>
      </w:pPr>
      <w:r>
        <w:rPr>
          <w:rFonts w:ascii="Arial Rounded MT Bold"/>
          <w:b/>
          <w:color w:val="002060"/>
          <w:sz w:val="72"/>
        </w:rPr>
        <w:br w:type="page"/>
      </w:r>
      <w:r w:rsidR="00526005" w:rsidRPr="00834285">
        <w:rPr>
          <w:rFonts w:ascii="Arial Rounded MT Bold" w:hAnsi="Arial Rounded MT Bold" w:cstheme="majorHAnsi"/>
          <w:b/>
          <w:color w:val="002060"/>
          <w:sz w:val="72"/>
          <w:szCs w:val="72"/>
          <w:lang w:val="en-US"/>
        </w:rPr>
        <w:lastRenderedPageBreak/>
        <w:t>TARTALOM</w:t>
      </w:r>
      <w:r>
        <w:rPr>
          <w:rFonts w:ascii="Arial Rounded MT Bold" w:hAnsi="Arial Rounded MT Bold" w:cstheme="majorHAnsi"/>
          <w:b/>
          <w:color w:val="002060"/>
          <w:sz w:val="72"/>
          <w:szCs w:val="32"/>
          <w:lang w:val="en-US"/>
        </w:rPr>
        <w:br/>
      </w:r>
    </w:p>
    <w:p w:rsidR="00526005" w:rsidRPr="003C2C1A" w:rsidRDefault="00297575" w:rsidP="003C2C1A">
      <w:pPr>
        <w:widowControl/>
        <w:shd w:val="clear" w:color="auto" w:fill="5F497A" w:themeFill="accent4" w:themeFillShade="BF"/>
        <w:spacing w:after="120"/>
        <w:jc w:val="center"/>
        <w:rPr>
          <w:rFonts w:cstheme="minorHAnsi"/>
          <w:bCs/>
          <w:i/>
          <w:iCs/>
          <w:color w:val="FFFFFF"/>
          <w:sz w:val="28"/>
          <w:shd w:val="clear" w:color="auto" w:fill="002060"/>
        </w:rPr>
      </w:pPr>
      <w:r w:rsidRPr="003C2C1A">
        <w:rPr>
          <w:rFonts w:cstheme="minorHAnsi"/>
          <w:b/>
          <w:color w:val="FFFFFF" w:themeColor="background1"/>
          <w:sz w:val="32"/>
          <w:szCs w:val="24"/>
          <w:lang w:val="en-US"/>
        </w:rPr>
        <w:tab/>
      </w:r>
      <w:r w:rsidR="00526005" w:rsidRPr="003C2C1A">
        <w:rPr>
          <w:rFonts w:cstheme="minorHAnsi"/>
          <w:b/>
          <w:color w:val="FFFFFF" w:themeColor="background1"/>
          <w:sz w:val="32"/>
          <w:szCs w:val="24"/>
          <w:lang w:val="en-US"/>
        </w:rPr>
        <w:t>1. MANDÁTUM</w:t>
      </w:r>
      <w:r w:rsidRPr="003C2C1A">
        <w:rPr>
          <w:rFonts w:cstheme="minorHAnsi"/>
          <w:color w:val="FFFFFF"/>
          <w:sz w:val="28"/>
          <w:shd w:val="clear" w:color="auto" w:fill="5F497A" w:themeFill="accent4" w:themeFillShade="BF"/>
        </w:rPr>
        <w:tab/>
      </w:r>
    </w:p>
    <w:p w:rsidR="00526005" w:rsidRPr="003C2C1A" w:rsidRDefault="00526005" w:rsidP="003C2C1A">
      <w:pPr>
        <w:widowControl/>
        <w:spacing w:after="120"/>
        <w:jc w:val="both"/>
        <w:rPr>
          <w:rFonts w:cstheme="minorHAnsi"/>
          <w:b/>
          <w:bCs/>
        </w:rPr>
      </w:pPr>
      <w:r w:rsidRPr="003C2C1A">
        <w:rPr>
          <w:rFonts w:cstheme="minorHAnsi"/>
          <w:b/>
          <w:color w:val="002060"/>
          <w:sz w:val="24"/>
          <w:szCs w:val="24"/>
          <w:lang w:val="en-US"/>
        </w:rPr>
        <w:t>A STANDARDOK</w:t>
      </w:r>
      <w:r w:rsidR="002A7133" w:rsidRPr="003C2C1A">
        <w:rPr>
          <w:rFonts w:cstheme="minorHAnsi"/>
          <w:b/>
          <w:color w:val="002060"/>
          <w:sz w:val="24"/>
          <w:szCs w:val="24"/>
          <w:lang w:val="en-US"/>
        </w:rPr>
        <w:t xml:space="preserve"> céljai</w:t>
      </w:r>
      <w:r w:rsidRPr="003C2C1A">
        <w:rPr>
          <w:rFonts w:cstheme="minorHAnsi"/>
          <w:b/>
          <w:color w:val="002060"/>
          <w:sz w:val="24"/>
          <w:szCs w:val="24"/>
          <w:lang w:val="en-US"/>
        </w:rPr>
        <w:t>:</w:t>
      </w:r>
    </w:p>
    <w:p w:rsidR="00526005" w:rsidRDefault="00F76801" w:rsidP="00526005">
      <w:pPr>
        <w:pStyle w:val="ListParagraph"/>
        <w:numPr>
          <w:ilvl w:val="0"/>
          <w:numId w:val="5"/>
        </w:numPr>
        <w:tabs>
          <w:tab w:val="left" w:pos="1232"/>
        </w:tabs>
        <w:spacing w:before="120"/>
        <w:ind w:right="8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</w:t>
      </w:r>
      <w:r w:rsidR="00526005">
        <w:rPr>
          <w:rFonts w:ascii="Calibri"/>
          <w:sz w:val="24"/>
        </w:rPr>
        <w:t>lyan mandátum, amely</w:t>
      </w:r>
      <w:r w:rsidR="002A7133">
        <w:rPr>
          <w:rFonts w:ascii="Calibri"/>
          <w:sz w:val="24"/>
        </w:rPr>
        <w:t xml:space="preserve"> biztosítja</w:t>
      </w:r>
      <w:r w:rsidR="00526005">
        <w:rPr>
          <w:rFonts w:ascii="Calibri"/>
          <w:sz w:val="24"/>
        </w:rPr>
        <w:t xml:space="preserve"> a köz-, </w:t>
      </w:r>
      <w:r w:rsidR="002A7133">
        <w:rPr>
          <w:rFonts w:ascii="Calibri"/>
          <w:sz w:val="24"/>
        </w:rPr>
        <w:t xml:space="preserve"> és</w:t>
      </w:r>
      <w:r w:rsidR="00526005">
        <w:rPr>
          <w:rFonts w:ascii="Calibri"/>
          <w:sz w:val="24"/>
        </w:rPr>
        <w:t xml:space="preserve"> a magánszektorban </w:t>
      </w:r>
      <w:r w:rsidR="002A7133">
        <w:rPr>
          <w:rFonts w:ascii="Calibri"/>
          <w:sz w:val="24"/>
        </w:rPr>
        <w:t>egyaránt</w:t>
      </w:r>
      <w:r w:rsidR="00526005">
        <w:rPr>
          <w:rFonts w:ascii="Calibri"/>
          <w:sz w:val="24"/>
        </w:rPr>
        <w:t xml:space="preserve"> az esélyegyenlőséget, a sok</w:t>
      </w:r>
      <w:r w:rsidR="00A26A80">
        <w:rPr>
          <w:rFonts w:ascii="Calibri"/>
          <w:sz w:val="24"/>
        </w:rPr>
        <w:t>színű</w:t>
      </w:r>
      <w:r w:rsidR="00526005">
        <w:rPr>
          <w:rFonts w:ascii="Calibri"/>
          <w:sz w:val="24"/>
        </w:rPr>
        <w:t xml:space="preserve">séget és a diszkrimináció-mentességet, </w:t>
      </w:r>
      <w:r w:rsidR="002A7133">
        <w:rPr>
          <w:rFonts w:ascii="Calibri"/>
          <w:sz w:val="24"/>
        </w:rPr>
        <w:t xml:space="preserve">és </w:t>
      </w:r>
      <w:r w:rsidR="00526005">
        <w:rPr>
          <w:rFonts w:ascii="Calibri"/>
          <w:sz w:val="24"/>
        </w:rPr>
        <w:t>amely</w:t>
      </w:r>
      <w:r w:rsidR="002A7133">
        <w:rPr>
          <w:rFonts w:ascii="Calibri"/>
          <w:sz w:val="24"/>
        </w:rPr>
        <w:t>nek</w:t>
      </w:r>
      <w:r w:rsidR="00526005">
        <w:rPr>
          <w:rFonts w:ascii="Calibri"/>
          <w:sz w:val="24"/>
        </w:rPr>
        <w:t xml:space="preserve"> </w:t>
      </w:r>
      <w:r w:rsidR="002A7133">
        <w:rPr>
          <w:rFonts w:ascii="Calibri"/>
          <w:sz w:val="24"/>
        </w:rPr>
        <w:t xml:space="preserve">területei </w:t>
      </w:r>
      <w:r w:rsidR="00526005">
        <w:rPr>
          <w:rFonts w:ascii="Calibri"/>
          <w:sz w:val="24"/>
        </w:rPr>
        <w:t xml:space="preserve">a foglalkoztatásra, a szakképzésre, az áruk és szolgáltatások nyújtására, az oktatásra, a lakhatásra, a szociális védőháló és a szociális kedvezmények biztosítására </w:t>
      </w:r>
      <w:r w:rsidR="002A7133">
        <w:rPr>
          <w:rFonts w:ascii="Calibri"/>
          <w:sz w:val="24"/>
        </w:rPr>
        <w:t xml:space="preserve">is </w:t>
      </w:r>
      <w:r w:rsidR="00526005">
        <w:rPr>
          <w:rFonts w:ascii="Calibri"/>
          <w:sz w:val="24"/>
        </w:rPr>
        <w:t>kiterjed</w:t>
      </w:r>
      <w:r w:rsidR="002A7133">
        <w:rPr>
          <w:rFonts w:ascii="Calibri"/>
          <w:sz w:val="24"/>
        </w:rPr>
        <w:t>nek</w:t>
      </w:r>
      <w:r w:rsidR="00526005">
        <w:rPr>
          <w:rFonts w:ascii="Calibri"/>
          <w:sz w:val="24"/>
        </w:rPr>
        <w:t>.</w:t>
      </w:r>
    </w:p>
    <w:p w:rsidR="00526005" w:rsidRDefault="00526005" w:rsidP="0052600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526005" w:rsidRDefault="00F76801" w:rsidP="00526005">
      <w:pPr>
        <w:pStyle w:val="ListParagraph"/>
        <w:numPr>
          <w:ilvl w:val="0"/>
          <w:numId w:val="5"/>
        </w:numPr>
        <w:tabs>
          <w:tab w:val="left" w:pos="1232"/>
        </w:tabs>
        <w:ind w:right="8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</w:t>
      </w:r>
      <w:r w:rsidR="00526005">
        <w:rPr>
          <w:rFonts w:ascii="Calibri"/>
          <w:sz w:val="24"/>
        </w:rPr>
        <w:t xml:space="preserve">lyan </w:t>
      </w:r>
      <w:r w:rsidR="00A54253">
        <w:rPr>
          <w:rFonts w:ascii="Calibri"/>
          <w:sz w:val="24"/>
        </w:rPr>
        <w:t>mandátum,</w:t>
      </w:r>
      <w:r w:rsidR="00526005">
        <w:rPr>
          <w:rFonts w:ascii="Calibri"/>
          <w:sz w:val="24"/>
        </w:rPr>
        <w:t xml:space="preserve"> amely legalább azt biztosítja, hogy az egyenlőbánásmód-szervezetek foglalkoz</w:t>
      </w:r>
      <w:r w:rsidR="000C1FD9">
        <w:rPr>
          <w:rFonts w:ascii="Calibri"/>
          <w:sz w:val="24"/>
        </w:rPr>
        <w:t>za</w:t>
      </w:r>
      <w:r w:rsidR="00526005">
        <w:rPr>
          <w:rFonts w:ascii="Calibri"/>
          <w:sz w:val="24"/>
        </w:rPr>
        <w:t xml:space="preserve">nak az Egyezményben foglalt </w:t>
      </w:r>
      <w:r w:rsidR="000C1FD9">
        <w:rPr>
          <w:rFonts w:ascii="Calibri"/>
          <w:sz w:val="24"/>
        </w:rPr>
        <w:t xml:space="preserve">valamennyi </w:t>
      </w:r>
      <w:r w:rsidR="00526005">
        <w:rPr>
          <w:rFonts w:ascii="Calibri"/>
          <w:sz w:val="24"/>
        </w:rPr>
        <w:t xml:space="preserve">jogalappal (19. </w:t>
      </w:r>
      <w:r w:rsidR="00A26A80">
        <w:rPr>
          <w:rFonts w:ascii="Calibri"/>
          <w:sz w:val="24"/>
        </w:rPr>
        <w:t>c</w:t>
      </w:r>
      <w:r w:rsidR="00526005">
        <w:rPr>
          <w:rFonts w:ascii="Calibri"/>
          <w:sz w:val="24"/>
        </w:rPr>
        <w:t>ikk), illetve a többszörös hátrányos megkülönböztetés</w:t>
      </w:r>
      <w:r w:rsidR="000C1FD9">
        <w:rPr>
          <w:rFonts w:ascii="Calibri"/>
          <w:sz w:val="24"/>
        </w:rPr>
        <w:t>sel</w:t>
      </w:r>
      <w:r w:rsidR="00526005">
        <w:rPr>
          <w:rFonts w:ascii="Calibri"/>
          <w:sz w:val="24"/>
        </w:rPr>
        <w:t>, valamint megfelelően mérlegel</w:t>
      </w:r>
      <w:r w:rsidR="000C1FD9">
        <w:rPr>
          <w:rFonts w:ascii="Calibri"/>
          <w:sz w:val="24"/>
        </w:rPr>
        <w:t>jé</w:t>
      </w:r>
      <w:r w:rsidR="00526005">
        <w:rPr>
          <w:rFonts w:ascii="Calibri"/>
          <w:sz w:val="24"/>
        </w:rPr>
        <w:t>k az EU Alapjogi Chartájában foglalt jogalapokat (21. cikk).</w:t>
      </w:r>
    </w:p>
    <w:p w:rsidR="00526005" w:rsidRDefault="00526005" w:rsidP="00526005">
      <w:pPr>
        <w:rPr>
          <w:rFonts w:ascii="Calibri" w:eastAsia="Calibri" w:hAnsi="Calibri" w:cs="Calibri"/>
          <w:sz w:val="20"/>
          <w:szCs w:val="20"/>
        </w:rPr>
      </w:pPr>
    </w:p>
    <w:p w:rsidR="00526005" w:rsidRPr="003C2C1A" w:rsidRDefault="00526005" w:rsidP="003C2C1A">
      <w:pPr>
        <w:widowControl/>
        <w:shd w:val="clear" w:color="auto" w:fill="31849B" w:themeFill="accent5" w:themeFillShade="BF"/>
        <w:spacing w:after="120"/>
        <w:jc w:val="center"/>
        <w:rPr>
          <w:rFonts w:cstheme="minorHAnsi"/>
          <w:b/>
          <w:bCs/>
        </w:rPr>
      </w:pPr>
      <w:r w:rsidRPr="003C2C1A">
        <w:rPr>
          <w:rFonts w:cstheme="minorHAnsi"/>
          <w:b/>
          <w:color w:val="FFFFFF" w:themeColor="background1"/>
          <w:sz w:val="32"/>
          <w:szCs w:val="24"/>
          <w:lang w:val="en-US"/>
        </w:rPr>
        <w:tab/>
        <w:t>2. TELJES ÖNÁLLÓSÁG</w:t>
      </w:r>
      <w:r w:rsidRPr="003C2C1A">
        <w:rPr>
          <w:rFonts w:cstheme="minorHAnsi"/>
          <w:b/>
          <w:color w:val="FFFFFF" w:themeColor="background1"/>
          <w:sz w:val="32"/>
          <w:szCs w:val="24"/>
          <w:lang w:val="en-US"/>
        </w:rPr>
        <w:tab/>
      </w:r>
    </w:p>
    <w:p w:rsidR="00526005" w:rsidRPr="000E2EEC" w:rsidRDefault="00526005" w:rsidP="003C2C1A">
      <w:pPr>
        <w:widowControl/>
        <w:spacing w:after="120"/>
        <w:jc w:val="both"/>
        <w:rPr>
          <w:rFonts w:cstheme="minorHAnsi"/>
          <w:b/>
          <w:bCs/>
        </w:rPr>
      </w:pPr>
      <w:r w:rsidRPr="003C2C1A">
        <w:rPr>
          <w:rFonts w:cstheme="minorHAnsi"/>
          <w:b/>
          <w:color w:val="002060"/>
          <w:sz w:val="24"/>
          <w:szCs w:val="24"/>
          <w:lang w:val="en-US"/>
        </w:rPr>
        <w:t>A STANDARDOKNAK biztosítaniuk</w:t>
      </w:r>
      <w:r w:rsidR="000C1FD9" w:rsidRPr="003C2C1A">
        <w:rPr>
          <w:rFonts w:cstheme="minorHAnsi"/>
          <w:b/>
          <w:color w:val="002060"/>
          <w:sz w:val="24"/>
          <w:szCs w:val="24"/>
          <w:lang w:val="en-US"/>
        </w:rPr>
        <w:t xml:space="preserve"> szükséges, hogy</w:t>
      </w:r>
      <w:r w:rsidRPr="003C2C1A">
        <w:rPr>
          <w:rFonts w:cstheme="minorHAnsi"/>
          <w:b/>
          <w:color w:val="002060"/>
          <w:sz w:val="24"/>
          <w:szCs w:val="24"/>
          <w:lang w:val="en-US"/>
        </w:rPr>
        <w:t>:</w:t>
      </w:r>
    </w:p>
    <w:p w:rsidR="00526005" w:rsidRDefault="00F76801" w:rsidP="00526005">
      <w:pPr>
        <w:pStyle w:val="ListParagraph"/>
        <w:numPr>
          <w:ilvl w:val="0"/>
          <w:numId w:val="4"/>
        </w:numPr>
        <w:tabs>
          <w:tab w:val="left" w:pos="1232"/>
        </w:tabs>
        <w:spacing w:before="120"/>
        <w:ind w:right="8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 w:rsidR="00526005">
        <w:rPr>
          <w:rFonts w:ascii="Calibri"/>
          <w:sz w:val="24"/>
        </w:rPr>
        <w:t>z egyenlő</w:t>
      </w:r>
      <w:r w:rsidR="00A26A80">
        <w:rPr>
          <w:rFonts w:ascii="Calibri"/>
          <w:sz w:val="24"/>
        </w:rPr>
        <w:t>bánásmód-</w:t>
      </w:r>
      <w:r w:rsidR="00526005">
        <w:rPr>
          <w:rFonts w:ascii="Calibri"/>
          <w:sz w:val="24"/>
        </w:rPr>
        <w:t>szerve</w:t>
      </w:r>
      <w:r w:rsidR="00A26A80">
        <w:rPr>
          <w:rFonts w:ascii="Calibri"/>
          <w:sz w:val="24"/>
        </w:rPr>
        <w:t>zete</w:t>
      </w:r>
      <w:r w:rsidR="00526005">
        <w:rPr>
          <w:rFonts w:ascii="Calibri"/>
          <w:sz w:val="24"/>
        </w:rPr>
        <w:t>k alapításuktól saját jogi személyiséggel, önálló jogi struktúrával, a kormánytól való függetlenséggel és törvényben meghatározott mandátummal rendelkezzenek.</w:t>
      </w:r>
    </w:p>
    <w:p w:rsidR="00526005" w:rsidRDefault="00526005" w:rsidP="0052600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526005" w:rsidRDefault="00F76801" w:rsidP="00526005">
      <w:pPr>
        <w:pStyle w:val="ListParagraph"/>
        <w:numPr>
          <w:ilvl w:val="0"/>
          <w:numId w:val="4"/>
        </w:numPr>
        <w:tabs>
          <w:tab w:val="left" w:pos="1232"/>
        </w:tabs>
        <w:ind w:right="8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</w:t>
      </w:r>
      <w:r w:rsidR="00526005">
        <w:rPr>
          <w:rFonts w:ascii="Calibri"/>
          <w:sz w:val="24"/>
        </w:rPr>
        <w:t>zek a szerve</w:t>
      </w:r>
      <w:r w:rsidR="00A26A80">
        <w:rPr>
          <w:rFonts w:ascii="Calibri"/>
          <w:sz w:val="24"/>
        </w:rPr>
        <w:t>zete</w:t>
      </w:r>
      <w:r w:rsidR="00526005">
        <w:rPr>
          <w:rFonts w:ascii="Calibri"/>
          <w:sz w:val="24"/>
        </w:rPr>
        <w:t>k</w:t>
      </w:r>
      <w:r w:rsidR="000C1FD9">
        <w:rPr>
          <w:rFonts w:ascii="Calibri"/>
          <w:sz w:val="24"/>
        </w:rPr>
        <w:t xml:space="preserve"> rendelkezzenek</w:t>
      </w:r>
      <w:r w:rsidR="00526005">
        <w:rPr>
          <w:rFonts w:ascii="Calibri"/>
          <w:sz w:val="24"/>
        </w:rPr>
        <w:t xml:space="preserve"> olyan irányítási struktúrával, amely tükrözi a társadalom tagjainak és csoportjainak a sokszínűségét; valamint </w:t>
      </w:r>
      <w:r w:rsidR="000C1FD9">
        <w:rPr>
          <w:rFonts w:ascii="Calibri"/>
          <w:sz w:val="24"/>
        </w:rPr>
        <w:t xml:space="preserve">e szervezetek vezetőit </w:t>
      </w:r>
      <w:r w:rsidR="00526005">
        <w:rPr>
          <w:rFonts w:ascii="Calibri"/>
          <w:sz w:val="24"/>
        </w:rPr>
        <w:t>átlátható, kompetencia-alapú és független eljárás alapján válas</w:t>
      </w:r>
      <w:r w:rsidR="000C1FD9">
        <w:rPr>
          <w:rFonts w:ascii="Calibri"/>
          <w:sz w:val="24"/>
        </w:rPr>
        <w:t>szák ki</w:t>
      </w:r>
      <w:r w:rsidR="00526005">
        <w:rPr>
          <w:rFonts w:ascii="Calibri"/>
          <w:sz w:val="24"/>
        </w:rPr>
        <w:t xml:space="preserve">. </w:t>
      </w:r>
    </w:p>
    <w:p w:rsidR="00526005" w:rsidRDefault="00526005" w:rsidP="0052600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526005" w:rsidRDefault="00F76801" w:rsidP="00526005">
      <w:pPr>
        <w:pStyle w:val="ListParagraph"/>
        <w:numPr>
          <w:ilvl w:val="0"/>
          <w:numId w:val="4"/>
        </w:numPr>
        <w:tabs>
          <w:tab w:val="left" w:pos="1232"/>
        </w:tabs>
        <w:ind w:right="8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 w:rsidR="000C1FD9">
        <w:rPr>
          <w:rFonts w:ascii="Calibri"/>
          <w:sz w:val="24"/>
        </w:rPr>
        <w:t xml:space="preserve">z </w:t>
      </w:r>
      <w:r w:rsidR="00A26A80">
        <w:rPr>
          <w:rFonts w:ascii="Calibri"/>
          <w:sz w:val="24"/>
        </w:rPr>
        <w:t xml:space="preserve">egyenlőbánásmód-szervezetek </w:t>
      </w:r>
      <w:r w:rsidR="00526005">
        <w:rPr>
          <w:rFonts w:ascii="Calibri"/>
          <w:sz w:val="24"/>
        </w:rPr>
        <w:t>önállóságát és eredményességét tükröző elszámoltathatósági rendszereket.</w:t>
      </w:r>
    </w:p>
    <w:p w:rsidR="00526005" w:rsidRDefault="00526005" w:rsidP="0052600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526005" w:rsidRDefault="00526005" w:rsidP="00526005">
      <w:pPr>
        <w:pStyle w:val="ListParagraph"/>
        <w:numPr>
          <w:ilvl w:val="0"/>
          <w:numId w:val="4"/>
        </w:numPr>
        <w:tabs>
          <w:tab w:val="left" w:pos="1232"/>
        </w:tabs>
        <w:ind w:right="8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Mindennemű, különösen a kormány és az állam részéről tapasztalható közvetlen vagy közvetett külső nyomás és illetéktelen beavatkozás hiányát vagy az utóbbiak visszautasítására való képességet, a stratégiai döntésekben, a döntéshozatalban, a megfelelő jogi lépések kiválasztásában, az egyes kérdésekben való állásfoglalásokban, valamint abban, hogy az egyenlőség, a sokszínűség és a diszkrimináció-mentesség ténylegesen megvalósuljon.</w:t>
      </w:r>
    </w:p>
    <w:p w:rsidR="00526005" w:rsidRDefault="00526005" w:rsidP="0052600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526005" w:rsidRDefault="00526005" w:rsidP="00526005">
      <w:pPr>
        <w:pStyle w:val="ListParagraph"/>
        <w:numPr>
          <w:ilvl w:val="0"/>
          <w:numId w:val="4"/>
        </w:numPr>
        <w:tabs>
          <w:tab w:val="left" w:pos="1232"/>
        </w:tabs>
        <w:ind w:right="8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Azt, hogy az emberi és pénzügyi erőforrásokkal való gazdálkodás kizárólag az intézmény vezetőinek döntései alapján, a vonatkozó törvények és az és</w:t>
      </w:r>
      <w:r w:rsidR="00624479">
        <w:rPr>
          <w:rFonts w:ascii="Calibri"/>
          <w:sz w:val="24"/>
        </w:rPr>
        <w:t>z</w:t>
      </w:r>
      <w:r>
        <w:rPr>
          <w:rFonts w:ascii="Calibri"/>
          <w:sz w:val="24"/>
        </w:rPr>
        <w:t xml:space="preserve">szerű pénzügyi irányítás követelményeit szem előtt </w:t>
      </w:r>
      <w:r>
        <w:rPr>
          <w:rFonts w:ascii="Calibri"/>
          <w:sz w:val="24"/>
        </w:rPr>
        <w:lastRenderedPageBreak/>
        <w:t>tartva történjen.</w:t>
      </w:r>
    </w:p>
    <w:p w:rsidR="00526005" w:rsidRDefault="00526005" w:rsidP="0052600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526005" w:rsidRPr="00A26A80" w:rsidRDefault="00526005" w:rsidP="00526005">
      <w:pPr>
        <w:pStyle w:val="ListParagraph"/>
        <w:numPr>
          <w:ilvl w:val="0"/>
          <w:numId w:val="4"/>
        </w:numPr>
        <w:tabs>
          <w:tab w:val="left" w:pos="1232"/>
        </w:tabs>
        <w:ind w:right="8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Az </w:t>
      </w:r>
      <w:r w:rsidR="00D7129D">
        <w:rPr>
          <w:rFonts w:ascii="Calibri"/>
          <w:sz w:val="24"/>
        </w:rPr>
        <w:t>egyenlőbánásmód-szervezetek</w:t>
      </w:r>
      <w:r>
        <w:rPr>
          <w:rFonts w:ascii="Calibri"/>
          <w:sz w:val="24"/>
        </w:rPr>
        <w:t xml:space="preserve"> jogköre terjed</w:t>
      </w:r>
      <w:r w:rsidR="00841DA7">
        <w:rPr>
          <w:rFonts w:ascii="Calibri"/>
          <w:sz w:val="24"/>
        </w:rPr>
        <w:t>jen ki</w:t>
      </w:r>
      <w:r w:rsidR="00A26A80">
        <w:rPr>
          <w:rFonts w:ascii="Calibri"/>
          <w:sz w:val="24"/>
        </w:rPr>
        <w:t>:</w:t>
      </w:r>
    </w:p>
    <w:p w:rsidR="00A26A80" w:rsidRPr="00A26A80" w:rsidRDefault="00A26A80" w:rsidP="00A26A80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A26A80" w:rsidRDefault="00A26A80" w:rsidP="00EE23C9">
      <w:pPr>
        <w:pStyle w:val="ListParagraph"/>
        <w:numPr>
          <w:ilvl w:val="0"/>
          <w:numId w:val="11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EE23C9">
        <w:rPr>
          <w:rFonts w:ascii="Calibri"/>
          <w:sz w:val="24"/>
        </w:rPr>
        <w:t xml:space="preserve">A nemzetközi szintű jogi ügyekben és kapcsolatépítésben való </w:t>
      </w:r>
      <w:r w:rsidR="00E3526A" w:rsidRPr="00EE23C9">
        <w:rPr>
          <w:rFonts w:ascii="Calibri"/>
          <w:sz w:val="24"/>
        </w:rPr>
        <w:t xml:space="preserve">  </w:t>
      </w:r>
      <w:r w:rsidRPr="00EE23C9">
        <w:rPr>
          <w:rFonts w:ascii="Calibri"/>
          <w:sz w:val="24"/>
        </w:rPr>
        <w:t>részvételre.</w:t>
      </w:r>
    </w:p>
    <w:p w:rsidR="00834285" w:rsidRPr="00EE23C9" w:rsidRDefault="00834285" w:rsidP="00EE23C9">
      <w:pPr>
        <w:pStyle w:val="ListParagraph"/>
        <w:numPr>
          <w:ilvl w:val="0"/>
          <w:numId w:val="11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834285">
        <w:rPr>
          <w:rFonts w:ascii="Calibri"/>
          <w:sz w:val="24"/>
        </w:rPr>
        <w:t>Az állami mellett más forrásból származó támogatások igénylésére és felhasználására</w:t>
      </w:r>
    </w:p>
    <w:p w:rsidR="00A26A80" w:rsidRPr="00EE23C9" w:rsidRDefault="00A26A80" w:rsidP="00EE23C9">
      <w:pPr>
        <w:pStyle w:val="ListParagraph"/>
        <w:numPr>
          <w:ilvl w:val="0"/>
          <w:numId w:val="11"/>
        </w:numPr>
        <w:tabs>
          <w:tab w:val="left" w:pos="1952"/>
        </w:tabs>
        <w:ind w:right="869"/>
        <w:jc w:val="both"/>
        <w:rPr>
          <w:rFonts w:ascii="Calibri"/>
          <w:sz w:val="24"/>
        </w:rPr>
      </w:pPr>
      <w:r w:rsidRPr="00EE23C9">
        <w:rPr>
          <w:rFonts w:ascii="Calibri"/>
          <w:sz w:val="24"/>
        </w:rPr>
        <w:t>Más szervezetekkel való megállapodások kötésére a közös célok</w:t>
      </w:r>
      <w:r w:rsidR="00C34BF6" w:rsidRPr="00EE23C9">
        <w:rPr>
          <w:rFonts w:ascii="Calibri"/>
          <w:sz w:val="24"/>
        </w:rPr>
        <w:t xml:space="preserve">                                   </w:t>
      </w:r>
      <w:r w:rsidR="00A54253" w:rsidRPr="00EE23C9">
        <w:rPr>
          <w:rFonts w:ascii="Calibri"/>
          <w:sz w:val="24"/>
        </w:rPr>
        <w:t xml:space="preserve">  </w:t>
      </w:r>
      <w:r w:rsidRPr="00EE23C9">
        <w:rPr>
          <w:rFonts w:ascii="Calibri"/>
          <w:sz w:val="24"/>
        </w:rPr>
        <w:t>elérése érdekében folytatandó együttműködés</w:t>
      </w:r>
      <w:r w:rsidR="00841DA7" w:rsidRPr="00EE23C9">
        <w:rPr>
          <w:rFonts w:ascii="Calibri"/>
          <w:sz w:val="24"/>
        </w:rPr>
        <w:t xml:space="preserve"> érdekében</w:t>
      </w:r>
      <w:r w:rsidRPr="00EE23C9">
        <w:rPr>
          <w:rFonts w:ascii="Calibri"/>
          <w:sz w:val="24"/>
        </w:rPr>
        <w:t>.</w:t>
      </w:r>
    </w:p>
    <w:p w:rsidR="00A26A80" w:rsidRPr="00EE23C9" w:rsidRDefault="00A26A80" w:rsidP="00EE23C9">
      <w:pPr>
        <w:pStyle w:val="ListParagraph"/>
        <w:numPr>
          <w:ilvl w:val="0"/>
          <w:numId w:val="11"/>
        </w:numPr>
        <w:tabs>
          <w:tab w:val="left" w:pos="1952"/>
        </w:tabs>
        <w:ind w:right="866"/>
        <w:jc w:val="both"/>
        <w:rPr>
          <w:rFonts w:ascii="Calibri"/>
          <w:sz w:val="24"/>
        </w:rPr>
      </w:pPr>
      <w:r w:rsidRPr="00EE23C9">
        <w:rPr>
          <w:rFonts w:ascii="Calibri"/>
          <w:sz w:val="24"/>
        </w:rPr>
        <w:t xml:space="preserve">A hátrányos megkülönböztetést és esélyegyenlőtlenséget </w:t>
      </w:r>
      <w:r w:rsidR="00A54253" w:rsidRPr="00EE23C9">
        <w:rPr>
          <w:rFonts w:ascii="Calibri"/>
          <w:sz w:val="24"/>
        </w:rPr>
        <w:t xml:space="preserve"> </w:t>
      </w:r>
      <w:r w:rsidRPr="00EE23C9">
        <w:rPr>
          <w:rFonts w:ascii="Calibri"/>
          <w:sz w:val="24"/>
        </w:rPr>
        <w:t xml:space="preserve">elszenvedő csoportok bizalmának elnyeréséhez szükséges feltételek biztosítására. </w:t>
      </w:r>
    </w:p>
    <w:p w:rsidR="003C2C1A" w:rsidRPr="00A54253" w:rsidRDefault="003C2C1A" w:rsidP="00A54253">
      <w:pPr>
        <w:tabs>
          <w:tab w:val="left" w:pos="1952"/>
        </w:tabs>
        <w:ind w:right="866"/>
        <w:jc w:val="both"/>
        <w:rPr>
          <w:rFonts w:ascii="Calibri" w:eastAsia="Calibri" w:hAnsi="Calibri" w:cs="Calibri"/>
          <w:sz w:val="24"/>
          <w:szCs w:val="24"/>
        </w:rPr>
      </w:pPr>
    </w:p>
    <w:p w:rsidR="00A26A80" w:rsidRPr="003C2C1A" w:rsidRDefault="00297575" w:rsidP="003C2C1A">
      <w:pPr>
        <w:widowControl/>
        <w:shd w:val="clear" w:color="auto" w:fill="943634" w:themeFill="accent2" w:themeFillShade="BF"/>
        <w:spacing w:after="120"/>
        <w:jc w:val="center"/>
        <w:rPr>
          <w:rFonts w:cstheme="minorHAnsi"/>
          <w:b/>
          <w:bCs/>
        </w:rPr>
      </w:pPr>
      <w:r w:rsidRPr="00EE23C9">
        <w:rPr>
          <w:rFonts w:cstheme="minorHAnsi"/>
          <w:b/>
          <w:color w:val="FFFFFF" w:themeColor="background1"/>
          <w:sz w:val="32"/>
          <w:szCs w:val="32"/>
        </w:rPr>
        <w:tab/>
      </w:r>
      <w:r w:rsidR="00A26A80" w:rsidRPr="003C2C1A">
        <w:rPr>
          <w:rFonts w:cstheme="minorHAnsi"/>
          <w:b/>
          <w:color w:val="FFFFFF" w:themeColor="background1"/>
          <w:sz w:val="32"/>
          <w:szCs w:val="32"/>
          <w:lang w:val="en-US"/>
        </w:rPr>
        <w:t>3. EREDMÉNYESSÉG</w:t>
      </w:r>
      <w:r w:rsidRPr="003C2C1A">
        <w:rPr>
          <w:rFonts w:cstheme="minorHAnsi"/>
          <w:color w:val="FFFFFF"/>
          <w:sz w:val="28"/>
          <w:shd w:val="clear" w:color="auto" w:fill="943634" w:themeFill="accent2" w:themeFillShade="BF"/>
        </w:rPr>
        <w:tab/>
      </w:r>
    </w:p>
    <w:p w:rsidR="00A26A80" w:rsidRPr="00106300" w:rsidRDefault="00A26A80" w:rsidP="003C2C1A">
      <w:pPr>
        <w:widowControl/>
        <w:spacing w:after="120"/>
        <w:jc w:val="both"/>
        <w:rPr>
          <w:rFonts w:cstheme="minorHAnsi"/>
          <w:b/>
          <w:color w:val="002060"/>
          <w:sz w:val="24"/>
          <w:szCs w:val="24"/>
          <w:lang w:val="en-US"/>
        </w:rPr>
      </w:pPr>
      <w:r w:rsidRPr="00106300">
        <w:rPr>
          <w:rFonts w:cstheme="minorHAnsi"/>
          <w:b/>
          <w:color w:val="002060"/>
          <w:sz w:val="24"/>
          <w:szCs w:val="24"/>
          <w:lang w:val="en-US"/>
        </w:rPr>
        <w:t>A STANDARDOKNAK a következőket kell biztosítaniuk:</w:t>
      </w:r>
    </w:p>
    <w:p w:rsidR="00A26A80" w:rsidRDefault="00841DA7" w:rsidP="00A26A80">
      <w:pPr>
        <w:pStyle w:val="ListParagraph"/>
        <w:numPr>
          <w:ilvl w:val="0"/>
          <w:numId w:val="6"/>
        </w:numPr>
        <w:tabs>
          <w:tab w:val="left" w:pos="1232"/>
        </w:tabs>
        <w:spacing w:before="120"/>
        <w:ind w:right="8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</w:t>
      </w:r>
      <w:r w:rsidR="00A26A80">
        <w:rPr>
          <w:rFonts w:ascii="Calibri"/>
          <w:sz w:val="24"/>
        </w:rPr>
        <w:t xml:space="preserve">énzügyi erőforrásokat, amelyek </w:t>
      </w:r>
      <w:r>
        <w:rPr>
          <w:rFonts w:ascii="Calibri"/>
          <w:sz w:val="24"/>
        </w:rPr>
        <w:t>lehetővé teszik</w:t>
      </w:r>
      <w:r w:rsidR="00A26A80">
        <w:rPr>
          <w:rFonts w:ascii="Calibri"/>
          <w:sz w:val="24"/>
        </w:rPr>
        <w:t>, hogy az egyenlő</w:t>
      </w:r>
      <w:r w:rsidR="00D7129D">
        <w:rPr>
          <w:rFonts w:ascii="Calibri"/>
          <w:sz w:val="24"/>
        </w:rPr>
        <w:t>bánásmód-</w:t>
      </w:r>
      <w:r w:rsidR="00A26A80">
        <w:rPr>
          <w:rFonts w:ascii="Calibri"/>
          <w:sz w:val="24"/>
        </w:rPr>
        <w:t xml:space="preserve">szervezet </w:t>
      </w:r>
      <w:r>
        <w:rPr>
          <w:rFonts w:ascii="Calibri"/>
          <w:sz w:val="24"/>
        </w:rPr>
        <w:t>a feladatait</w:t>
      </w:r>
      <w:r w:rsidR="00A26A80">
        <w:rPr>
          <w:rFonts w:ascii="Calibri"/>
          <w:sz w:val="24"/>
        </w:rPr>
        <w:t xml:space="preserve"> olyan színvonalon </w:t>
      </w:r>
      <w:r>
        <w:rPr>
          <w:rFonts w:ascii="Calibri"/>
          <w:sz w:val="24"/>
        </w:rPr>
        <w:t>lássa el</w:t>
      </w:r>
      <w:r w:rsidR="00A26A80">
        <w:rPr>
          <w:rFonts w:ascii="Calibri"/>
          <w:sz w:val="24"/>
        </w:rPr>
        <w:t>, am</w:t>
      </w:r>
      <w:r>
        <w:rPr>
          <w:rFonts w:ascii="Calibri"/>
          <w:sz w:val="24"/>
        </w:rPr>
        <w:t xml:space="preserve">ivel </w:t>
      </w:r>
      <w:r w:rsidR="00A26A80">
        <w:rPr>
          <w:rFonts w:ascii="Calibri"/>
          <w:sz w:val="24"/>
        </w:rPr>
        <w:t>valódi változás</w:t>
      </w:r>
      <w:r>
        <w:rPr>
          <w:rFonts w:ascii="Calibri"/>
          <w:sz w:val="24"/>
        </w:rPr>
        <w:t>ok</w:t>
      </w:r>
      <w:r w:rsidR="00A26A80">
        <w:rPr>
          <w:rFonts w:ascii="Calibri"/>
          <w:sz w:val="24"/>
        </w:rPr>
        <w:t xml:space="preserve"> érhető</w:t>
      </w:r>
      <w:r>
        <w:rPr>
          <w:rFonts w:ascii="Calibri"/>
          <w:sz w:val="24"/>
        </w:rPr>
        <w:t>k</w:t>
      </w:r>
      <w:r w:rsidR="00A26A80">
        <w:rPr>
          <w:rFonts w:ascii="Calibri"/>
          <w:sz w:val="24"/>
        </w:rPr>
        <w:t xml:space="preserve"> el. Az </w:t>
      </w:r>
      <w:r w:rsidR="00D7129D">
        <w:rPr>
          <w:rFonts w:ascii="Calibri"/>
          <w:sz w:val="24"/>
        </w:rPr>
        <w:t xml:space="preserve">egyenlőbánásmód-szervezetet </w:t>
      </w:r>
      <w:r w:rsidR="00A26A80">
        <w:rPr>
          <w:rFonts w:ascii="Calibri"/>
          <w:sz w:val="24"/>
        </w:rPr>
        <w:t>fel kell hatalmazni arra, hogy a szükséges erőforrások</w:t>
      </w:r>
      <w:r>
        <w:rPr>
          <w:rFonts w:ascii="Calibri"/>
          <w:sz w:val="24"/>
        </w:rPr>
        <w:t xml:space="preserve"> biztosítása céljából</w:t>
      </w:r>
      <w:r w:rsidR="00A26A80">
        <w:rPr>
          <w:rFonts w:ascii="Calibri"/>
          <w:sz w:val="24"/>
        </w:rPr>
        <w:t xml:space="preserve"> az illetékes szervekhez fordulhasson.</w:t>
      </w:r>
    </w:p>
    <w:p w:rsidR="00A26A80" w:rsidRDefault="00A26A80" w:rsidP="00A26A80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26A80" w:rsidRDefault="005C1E59" w:rsidP="00A26A80">
      <w:pPr>
        <w:pStyle w:val="ListParagraph"/>
        <w:numPr>
          <w:ilvl w:val="0"/>
          <w:numId w:val="6"/>
        </w:numPr>
        <w:tabs>
          <w:tab w:val="left" w:pos="1232"/>
        </w:tabs>
        <w:ind w:right="8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Humán</w:t>
      </w:r>
      <w:r w:rsidR="00A54253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errőforrást ahhoz</w:t>
      </w:r>
      <w:r w:rsidR="00A26A80">
        <w:rPr>
          <w:rFonts w:ascii="Calibri"/>
          <w:sz w:val="24"/>
        </w:rPr>
        <w:t xml:space="preserve">, hogy az </w:t>
      </w:r>
      <w:r w:rsidR="00D7129D">
        <w:rPr>
          <w:rFonts w:ascii="Calibri"/>
          <w:sz w:val="24"/>
        </w:rPr>
        <w:t xml:space="preserve">egyenlőbánásmód-szervezet </w:t>
      </w:r>
      <w:r w:rsidR="00A26A80">
        <w:rPr>
          <w:rFonts w:ascii="Calibri"/>
          <w:sz w:val="24"/>
        </w:rPr>
        <w:t xml:space="preserve">a </w:t>
      </w:r>
      <w:r>
        <w:rPr>
          <w:rFonts w:ascii="Calibri"/>
          <w:sz w:val="24"/>
        </w:rPr>
        <w:t>számára biztosított</w:t>
      </w:r>
      <w:r w:rsidR="00A26A80">
        <w:rPr>
          <w:rFonts w:ascii="Calibri"/>
          <w:sz w:val="24"/>
        </w:rPr>
        <w:t xml:space="preserve"> pénzügyi kereteken belül teljes mértékben </w:t>
      </w:r>
      <w:r>
        <w:rPr>
          <w:rFonts w:ascii="Calibri"/>
          <w:sz w:val="24"/>
        </w:rPr>
        <w:t>eleget tegyen a ráruházott feladatoknak</w:t>
      </w:r>
      <w:r w:rsidR="00A26A80">
        <w:rPr>
          <w:rFonts w:ascii="Calibri"/>
          <w:sz w:val="24"/>
        </w:rPr>
        <w:t xml:space="preserve">. Az </w:t>
      </w:r>
      <w:r w:rsidR="00D7129D">
        <w:rPr>
          <w:rFonts w:ascii="Calibri"/>
          <w:sz w:val="24"/>
        </w:rPr>
        <w:t>egyenlő bánásmód-szervezetek</w:t>
      </w:r>
      <w:r>
        <w:rPr>
          <w:rFonts w:ascii="Calibri"/>
          <w:sz w:val="24"/>
        </w:rPr>
        <w:t xml:space="preserve"> maguk választhassák ki a </w:t>
      </w:r>
      <w:r w:rsidR="000349BC">
        <w:rPr>
          <w:rFonts w:ascii="Calibri"/>
          <w:sz w:val="24"/>
        </w:rPr>
        <w:t xml:space="preserve">megfelelő készségekkel és kompetenciákkal rendelkező, a társadalom sokszínűségét leképező </w:t>
      </w:r>
      <w:r>
        <w:rPr>
          <w:rFonts w:ascii="Calibri"/>
          <w:sz w:val="24"/>
        </w:rPr>
        <w:t>munka</w:t>
      </w:r>
      <w:r w:rsidR="000349BC">
        <w:rPr>
          <w:rFonts w:ascii="Calibri"/>
          <w:sz w:val="24"/>
        </w:rPr>
        <w:t>társaikat</w:t>
      </w:r>
      <w:r w:rsidR="00A26A80">
        <w:rPr>
          <w:rFonts w:ascii="Calibri"/>
          <w:sz w:val="24"/>
        </w:rPr>
        <w:t>.</w:t>
      </w:r>
    </w:p>
    <w:p w:rsidR="00A26A80" w:rsidRDefault="00A26A80" w:rsidP="00A26A80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26A80" w:rsidRDefault="005C1E59" w:rsidP="00A26A80">
      <w:pPr>
        <w:pStyle w:val="ListParagraph"/>
        <w:numPr>
          <w:ilvl w:val="0"/>
          <w:numId w:val="6"/>
        </w:numPr>
        <w:tabs>
          <w:tab w:val="left" w:pos="1232"/>
        </w:tabs>
        <w:ind w:right="8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Műszaki, technikai feltételeket ahhoz, hogy a </w:t>
      </w:r>
      <w:r w:rsidR="00A26A80">
        <w:rPr>
          <w:rFonts w:ascii="Calibri"/>
          <w:sz w:val="24"/>
        </w:rPr>
        <w:t>szervezet</w:t>
      </w:r>
      <w:r>
        <w:rPr>
          <w:rFonts w:ascii="Calibri"/>
          <w:sz w:val="24"/>
        </w:rPr>
        <w:t>ek</w:t>
      </w:r>
      <w:r w:rsidR="00A26A80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 xml:space="preserve"> el tudják látni a feladataikat</w:t>
      </w:r>
      <w:r w:rsidR="000349BC">
        <w:rPr>
          <w:rFonts w:ascii="Calibri"/>
          <w:sz w:val="24"/>
        </w:rPr>
        <w:t>, e körben különösen a működéshez szükséges, megfelelő épületet, helyiséget</w:t>
      </w:r>
      <w:r>
        <w:rPr>
          <w:rFonts w:ascii="Calibri"/>
          <w:sz w:val="24"/>
        </w:rPr>
        <w:t>.</w:t>
      </w:r>
      <w:r w:rsidR="00A26A80">
        <w:rPr>
          <w:rFonts w:ascii="Calibri"/>
          <w:sz w:val="24"/>
        </w:rPr>
        <w:t xml:space="preserve"> </w:t>
      </w:r>
    </w:p>
    <w:p w:rsidR="00A26A80" w:rsidRDefault="00A26A80" w:rsidP="00A26A80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26A80" w:rsidRDefault="005C1E59" w:rsidP="00A26A80">
      <w:pPr>
        <w:pStyle w:val="ListParagraph"/>
        <w:numPr>
          <w:ilvl w:val="0"/>
          <w:numId w:val="6"/>
        </w:numPr>
        <w:tabs>
          <w:tab w:val="left" w:pos="1232"/>
        </w:tabs>
        <w:ind w:right="8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Á</w:t>
      </w:r>
      <w:r w:rsidR="00A26A80">
        <w:rPr>
          <w:rFonts w:ascii="Calibri"/>
          <w:sz w:val="24"/>
        </w:rPr>
        <w:t>ltalános hatáskör</w:t>
      </w:r>
      <w:r>
        <w:rPr>
          <w:rFonts w:ascii="Calibri"/>
          <w:sz w:val="24"/>
        </w:rPr>
        <w:t xml:space="preserve"> biztosítása annak érdekében, hogy</w:t>
      </w:r>
      <w:r w:rsidR="00A26A80">
        <w:rPr>
          <w:rFonts w:ascii="Calibri"/>
          <w:sz w:val="24"/>
        </w:rPr>
        <w:t>:</w:t>
      </w:r>
    </w:p>
    <w:p w:rsidR="00EE23C9" w:rsidRPr="00EE23C9" w:rsidRDefault="00EE23C9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EE23C9">
        <w:rPr>
          <w:rFonts w:ascii="Calibri"/>
          <w:sz w:val="24"/>
        </w:rPr>
        <w:t>A munkáltatókat, szolgáltatókat és döntéshozókat támogathassák hatékony, az egyenlőségre és sokszínűségre  vonatkozó jó gyakorlatok kialakításában.</w:t>
      </w:r>
    </w:p>
    <w:p w:rsidR="00A26A80" w:rsidRPr="00EE23C9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A mandátumukba tartozó bármely </w:t>
      </w:r>
      <w:r w:rsidR="005C1E59">
        <w:rPr>
          <w:rFonts w:ascii="Calibri"/>
          <w:sz w:val="24"/>
        </w:rPr>
        <w:t>területen</w:t>
      </w:r>
      <w:r>
        <w:rPr>
          <w:rFonts w:ascii="Calibri"/>
          <w:sz w:val="24"/>
        </w:rPr>
        <w:t xml:space="preserve"> kutatás</w:t>
      </w:r>
      <w:r w:rsidR="005C1E59">
        <w:rPr>
          <w:rFonts w:ascii="Calibri"/>
          <w:sz w:val="24"/>
        </w:rPr>
        <w:t>okra</w:t>
      </w:r>
      <w:r>
        <w:rPr>
          <w:rFonts w:ascii="Calibri"/>
          <w:sz w:val="24"/>
        </w:rPr>
        <w:t xml:space="preserve"> megbízás</w:t>
      </w:r>
      <w:r w:rsidR="005C1E59">
        <w:rPr>
          <w:rFonts w:ascii="Calibri"/>
          <w:sz w:val="24"/>
        </w:rPr>
        <w:t>t</w:t>
      </w:r>
      <w:r>
        <w:rPr>
          <w:rFonts w:ascii="Calibri"/>
          <w:sz w:val="24"/>
        </w:rPr>
        <w:t xml:space="preserve"> ad</w:t>
      </w:r>
      <w:r w:rsidR="005C1E59">
        <w:rPr>
          <w:rFonts w:ascii="Calibri"/>
          <w:sz w:val="24"/>
        </w:rPr>
        <w:t>janak vagy azokat maguk végezzék</w:t>
      </w:r>
      <w:r>
        <w:rPr>
          <w:rFonts w:ascii="Calibri"/>
          <w:sz w:val="24"/>
        </w:rPr>
        <w:t>.</w:t>
      </w:r>
    </w:p>
    <w:p w:rsidR="00A26A80" w:rsidRPr="00EE23C9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>Az egyenlőség és a diszkrimináció-mentesség kérdéseiben a jogalkotók és a döntéshozók felé ajánlások</w:t>
      </w:r>
      <w:r w:rsidR="00783859" w:rsidRPr="00A54253">
        <w:rPr>
          <w:rFonts w:ascii="Calibri"/>
          <w:sz w:val="24"/>
        </w:rPr>
        <w:t>at</w:t>
      </w:r>
      <w:r w:rsidRPr="00A54253">
        <w:rPr>
          <w:rFonts w:ascii="Calibri"/>
          <w:sz w:val="24"/>
        </w:rPr>
        <w:t>, javaslatok</w:t>
      </w:r>
      <w:r w:rsidR="00783859" w:rsidRPr="00A54253">
        <w:rPr>
          <w:rFonts w:ascii="Calibri"/>
          <w:sz w:val="24"/>
        </w:rPr>
        <w:t>at</w:t>
      </w:r>
      <w:r w:rsidRPr="00A54253">
        <w:rPr>
          <w:rFonts w:ascii="Calibri"/>
          <w:sz w:val="24"/>
        </w:rPr>
        <w:t xml:space="preserve"> </w:t>
      </w:r>
      <w:r w:rsidR="00783859" w:rsidRPr="00A54253">
        <w:rPr>
          <w:rFonts w:ascii="Calibri"/>
          <w:sz w:val="24"/>
        </w:rPr>
        <w:t>tegyenek</w:t>
      </w:r>
      <w:r w:rsidRPr="00A54253">
        <w:rPr>
          <w:rFonts w:ascii="Calibri"/>
          <w:sz w:val="24"/>
        </w:rPr>
        <w:t>.</w:t>
      </w:r>
    </w:p>
    <w:p w:rsidR="00A26A80" w:rsidRPr="00EE23C9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>Az érintettekkel való kommunikációt és nyilvános vitákban való részvételt az egyenlőséggel, a sokszínűséggel és a diszkrimináció-mentességgel kapcsolatos témákban.</w:t>
      </w:r>
    </w:p>
    <w:p w:rsidR="00A26A80" w:rsidRPr="00EE23C9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Általános vizsgálatok lefolytatását és ajánlások megfogalmazását </w:t>
      </w:r>
      <w:r>
        <w:rPr>
          <w:rFonts w:ascii="Calibri"/>
          <w:sz w:val="24"/>
        </w:rPr>
        <w:lastRenderedPageBreak/>
        <w:t>az egyenlőséggel és a diszkriminációval kapcsolatban, különös tekintettel az intézményi vagy rendszerszintű diszkriminációra.</w:t>
      </w:r>
    </w:p>
    <w:p w:rsidR="00A26A80" w:rsidRPr="00D7129D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Az EU egyenlő bánásmódra vonatkozó irányelveiben, a </w:t>
      </w:r>
      <w:r w:rsidR="00783859">
        <w:rPr>
          <w:rFonts w:ascii="Calibri"/>
          <w:sz w:val="24"/>
        </w:rPr>
        <w:t xml:space="preserve">nemzeti </w:t>
      </w:r>
      <w:r>
        <w:rPr>
          <w:rFonts w:ascii="Calibri"/>
          <w:sz w:val="24"/>
        </w:rPr>
        <w:t>egyenlő bánásmód törvényekben, ill. a nemzeti alkotmányokban szereplő,</w:t>
      </w:r>
      <w:r w:rsidR="00D7129D">
        <w:rPr>
          <w:rFonts w:ascii="Calibri"/>
          <w:sz w:val="24"/>
        </w:rPr>
        <w:t xml:space="preserve"> </w:t>
      </w:r>
      <w:r w:rsidRPr="00D7129D">
        <w:rPr>
          <w:rFonts w:ascii="Calibri"/>
          <w:sz w:val="24"/>
        </w:rPr>
        <w:t>a diszkrimináció-mentességre vonatkozó rendelkezésekkel összeegyeztethetetlen tagállami jogszabályok és adminisztratív szabályok megkérdőjelezését.</w:t>
      </w:r>
    </w:p>
    <w:p w:rsidR="00A26A80" w:rsidRPr="00EE23C9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>A hátrányos megkülönböztetés eseteiben a felek köz</w:t>
      </w:r>
      <w:r w:rsidR="00783859">
        <w:rPr>
          <w:rFonts w:ascii="Calibri"/>
          <w:sz w:val="24"/>
        </w:rPr>
        <w:t>öt</w:t>
      </w:r>
      <w:r>
        <w:rPr>
          <w:rFonts w:ascii="Calibri"/>
          <w:sz w:val="24"/>
        </w:rPr>
        <w:t>ti közvetíté</w:t>
      </w:r>
      <w:r w:rsidR="00D7129D">
        <w:rPr>
          <w:rFonts w:ascii="Calibri"/>
          <w:sz w:val="24"/>
        </w:rPr>
        <w:t>s</w:t>
      </w:r>
      <w:r w:rsidR="00783859">
        <w:rPr>
          <w:rFonts w:ascii="Calibri"/>
          <w:sz w:val="24"/>
        </w:rPr>
        <w:t xml:space="preserve"> lehetőségét</w:t>
      </w:r>
      <w:r w:rsidR="00D7129D">
        <w:rPr>
          <w:rFonts w:ascii="Calibri"/>
          <w:sz w:val="24"/>
        </w:rPr>
        <w:t>.</w:t>
      </w:r>
    </w:p>
    <w:p w:rsidR="00A26A80" w:rsidRPr="00EE23C9" w:rsidRDefault="00A26A80" w:rsidP="00EE23C9">
      <w:pPr>
        <w:pStyle w:val="ListParagraph"/>
        <w:numPr>
          <w:ilvl w:val="0"/>
          <w:numId w:val="13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>A hátrányos megkülönböztetés</w:t>
      </w:r>
      <w:r w:rsidR="00F4309F" w:rsidRPr="00A54253">
        <w:rPr>
          <w:rFonts w:ascii="Calibri"/>
          <w:sz w:val="24"/>
        </w:rPr>
        <w:t xml:space="preserve"> miatt benyújtott panaszok</w:t>
      </w:r>
      <w:r w:rsidRPr="00A54253">
        <w:rPr>
          <w:rFonts w:ascii="Calibri"/>
          <w:sz w:val="24"/>
        </w:rPr>
        <w:t xml:space="preserve"> </w:t>
      </w:r>
      <w:r w:rsidR="00C34BF6">
        <w:rPr>
          <w:rFonts w:ascii="Calibri"/>
          <w:sz w:val="24"/>
        </w:rPr>
        <w:t xml:space="preserve">                 </w:t>
      </w:r>
      <w:r w:rsidRPr="00A54253">
        <w:rPr>
          <w:rFonts w:ascii="Calibri"/>
          <w:sz w:val="24"/>
        </w:rPr>
        <w:t xml:space="preserve">kivizsgálását és </w:t>
      </w:r>
      <w:r w:rsidR="00F4309F" w:rsidRPr="00A54253">
        <w:rPr>
          <w:rFonts w:ascii="Calibri"/>
          <w:sz w:val="24"/>
        </w:rPr>
        <w:t xml:space="preserve">információk megszerzését </w:t>
      </w:r>
      <w:r w:rsidRPr="00A54253">
        <w:rPr>
          <w:rFonts w:ascii="Calibri"/>
          <w:sz w:val="24"/>
        </w:rPr>
        <w:t xml:space="preserve">a diszkrimináció feltételezett </w:t>
      </w:r>
      <w:r w:rsidR="00EE23C9" w:rsidRPr="00EE23C9">
        <w:rPr>
          <w:rFonts w:ascii="Tahoma" w:hAnsi="Tahoma" w:cs="Tahoma"/>
          <w:color w:val="000000"/>
          <w:sz w:val="21"/>
          <w:szCs w:val="21"/>
        </w:rPr>
        <w:t>elkövetőitől</w:t>
      </w:r>
      <w:r w:rsidRPr="00A54253">
        <w:rPr>
          <w:rFonts w:ascii="Calibri"/>
          <w:sz w:val="24"/>
        </w:rPr>
        <w:t>.</w:t>
      </w:r>
    </w:p>
    <w:p w:rsidR="00A26A80" w:rsidRDefault="00A26A80" w:rsidP="00A26A80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26A80" w:rsidRDefault="00DA152D" w:rsidP="00A26A80">
      <w:pPr>
        <w:pStyle w:val="ListParagraph"/>
        <w:numPr>
          <w:ilvl w:val="0"/>
          <w:numId w:val="6"/>
        </w:numPr>
        <w:tabs>
          <w:tab w:val="left" w:pos="1232"/>
        </w:tabs>
        <w:ind w:right="8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Megelőzés érdekében</w:t>
      </w:r>
      <w:r w:rsidR="00A26A80">
        <w:rPr>
          <w:rFonts w:ascii="Calibri"/>
          <w:sz w:val="24"/>
        </w:rPr>
        <w:t xml:space="preserve"> hatáskörök biztosítását:</w:t>
      </w:r>
    </w:p>
    <w:p w:rsidR="00A26A80" w:rsidRPr="00EE23C9" w:rsidRDefault="00A26A80" w:rsidP="00EE23C9">
      <w:pPr>
        <w:pStyle w:val="ListParagraph"/>
        <w:numPr>
          <w:ilvl w:val="0"/>
          <w:numId w:val="14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>Jogi tanácsadás</w:t>
      </w:r>
      <w:r w:rsidR="00DA152D">
        <w:rPr>
          <w:rFonts w:ascii="Calibri"/>
          <w:sz w:val="24"/>
        </w:rPr>
        <w:t>ra,</w:t>
      </w:r>
      <w:r>
        <w:rPr>
          <w:rFonts w:ascii="Calibri"/>
          <w:sz w:val="24"/>
        </w:rPr>
        <w:t xml:space="preserve"> a hátrányos megkülönböztetés áldozatainak</w:t>
      </w:r>
      <w:r w:rsidR="00DA152D">
        <w:rPr>
          <w:rFonts w:ascii="Calibri"/>
          <w:sz w:val="24"/>
        </w:rPr>
        <w:t xml:space="preserve"> történő támogatás nyújtására.</w:t>
      </w:r>
    </w:p>
    <w:p w:rsidR="00A26A80" w:rsidRPr="00EE23C9" w:rsidRDefault="00A26A80" w:rsidP="00EE23C9">
      <w:pPr>
        <w:pStyle w:val="ListParagraph"/>
        <w:numPr>
          <w:ilvl w:val="0"/>
          <w:numId w:val="14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Ügyek </w:t>
      </w:r>
      <w:r w:rsidR="00DA152D">
        <w:rPr>
          <w:rFonts w:ascii="Calibri"/>
          <w:sz w:val="24"/>
        </w:rPr>
        <w:t>képviseletére</w:t>
      </w:r>
      <w:r w:rsidR="00A54253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a bíróság</w:t>
      </w:r>
      <w:r w:rsidR="00DA152D">
        <w:rPr>
          <w:rFonts w:ascii="Calibri"/>
          <w:sz w:val="24"/>
        </w:rPr>
        <w:t>ok</w:t>
      </w:r>
      <w:r>
        <w:rPr>
          <w:rFonts w:ascii="Calibri"/>
          <w:sz w:val="24"/>
        </w:rPr>
        <w:t xml:space="preserve"> előtt; valamint peren kívüli szakértőként (amicus curiae) történő </w:t>
      </w:r>
      <w:r w:rsidR="00EE23C9" w:rsidRPr="00EE23C9">
        <w:rPr>
          <w:rFonts w:ascii="Tahoma" w:hAnsi="Tahoma" w:cs="Tahoma"/>
          <w:color w:val="000000"/>
          <w:sz w:val="21"/>
          <w:szCs w:val="21"/>
        </w:rPr>
        <w:t>fellépésre</w:t>
      </w:r>
      <w:r>
        <w:rPr>
          <w:rFonts w:ascii="Calibri"/>
          <w:sz w:val="24"/>
        </w:rPr>
        <w:t>.</w:t>
      </w:r>
    </w:p>
    <w:p w:rsidR="00A26A80" w:rsidRPr="00EE23C9" w:rsidRDefault="00A26A80" w:rsidP="00EE23C9">
      <w:pPr>
        <w:pStyle w:val="ListParagraph"/>
        <w:numPr>
          <w:ilvl w:val="0"/>
          <w:numId w:val="14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 xml:space="preserve">A közintézmények és a magáncégek, civil szervezetek esélyegyenlőségi kötelezettségei végrehajtásának </w:t>
      </w:r>
      <w:r w:rsidR="00EE23C9" w:rsidRPr="00EE23C9">
        <w:rPr>
          <w:rFonts w:ascii="Tahoma" w:hAnsi="Tahoma" w:cs="Tahoma"/>
          <w:color w:val="000000"/>
          <w:sz w:val="21"/>
          <w:szCs w:val="21"/>
        </w:rPr>
        <w:t>támogatására és monitorozására</w:t>
      </w:r>
      <w:r w:rsidRPr="00A54253">
        <w:rPr>
          <w:rFonts w:ascii="Calibri"/>
          <w:sz w:val="24"/>
        </w:rPr>
        <w:t xml:space="preserve">. </w:t>
      </w:r>
    </w:p>
    <w:p w:rsidR="00A26A80" w:rsidRDefault="00A26A80" w:rsidP="00A26A80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7129D" w:rsidRDefault="00EE23C9" w:rsidP="00D7129D">
      <w:pPr>
        <w:pStyle w:val="ListParagraph"/>
        <w:numPr>
          <w:ilvl w:val="0"/>
          <w:numId w:val="6"/>
        </w:numPr>
        <w:tabs>
          <w:tab w:val="left" w:pos="1232"/>
        </w:tabs>
        <w:ind w:right="86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1"/>
          <w:szCs w:val="21"/>
          <w:lang w:val="fr-BE"/>
        </w:rPr>
        <w:t>Döntéshozóként</w:t>
      </w:r>
      <w:proofErr w:type="spellEnd"/>
      <w:r w:rsidR="00F127C8">
        <w:rPr>
          <w:rFonts w:ascii="Calibri"/>
          <w:sz w:val="24"/>
        </w:rPr>
        <w:t xml:space="preserve"> eljárva</w:t>
      </w:r>
      <w:r w:rsidR="00A54253">
        <w:rPr>
          <w:rFonts w:ascii="Calibri"/>
          <w:sz w:val="24"/>
        </w:rPr>
        <w:t xml:space="preserve"> </w:t>
      </w:r>
      <w:r w:rsidR="00D7129D">
        <w:rPr>
          <w:rFonts w:ascii="Calibri"/>
          <w:sz w:val="24"/>
        </w:rPr>
        <w:t>hatáskör biztosítását:</w:t>
      </w:r>
    </w:p>
    <w:p w:rsidR="00D7129D" w:rsidRPr="00EE23C9" w:rsidRDefault="00D7129D" w:rsidP="00EE23C9">
      <w:pPr>
        <w:pStyle w:val="ListParagraph"/>
        <w:numPr>
          <w:ilvl w:val="0"/>
          <w:numId w:val="15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>diszkriminációs ügyekben</w:t>
      </w:r>
      <w:r w:rsidR="00F127C8" w:rsidRPr="00A54253">
        <w:rPr>
          <w:rFonts w:ascii="Calibri"/>
          <w:sz w:val="24"/>
        </w:rPr>
        <w:t xml:space="preserve"> tett megállapításokra</w:t>
      </w:r>
      <w:r w:rsidRPr="00A54253">
        <w:rPr>
          <w:rFonts w:ascii="Calibri"/>
          <w:sz w:val="24"/>
        </w:rPr>
        <w:t>.</w:t>
      </w:r>
    </w:p>
    <w:p w:rsidR="00D7129D" w:rsidRPr="00EE23C9" w:rsidRDefault="00D7129D" w:rsidP="00EE23C9">
      <w:pPr>
        <w:pStyle w:val="ListParagraph"/>
        <w:numPr>
          <w:ilvl w:val="0"/>
          <w:numId w:val="15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>Arányos, hatékony és visszatartó erejű szankciók alkalmazás</w:t>
      </w:r>
      <w:r w:rsidR="00F127C8">
        <w:rPr>
          <w:rFonts w:ascii="Calibri"/>
          <w:sz w:val="24"/>
        </w:rPr>
        <w:t>ár</w:t>
      </w:r>
      <w:r>
        <w:rPr>
          <w:rFonts w:ascii="Calibri"/>
          <w:sz w:val="24"/>
        </w:rPr>
        <w:t xml:space="preserve">a és </w:t>
      </w:r>
      <w:r w:rsidR="00F127C8">
        <w:rPr>
          <w:rFonts w:ascii="Calibri"/>
          <w:sz w:val="24"/>
        </w:rPr>
        <w:t>a  diszkriminációt elszenvedők részére kárpótlás nyújtására</w:t>
      </w:r>
      <w:r>
        <w:rPr>
          <w:rFonts w:ascii="Calibri"/>
          <w:sz w:val="24"/>
        </w:rPr>
        <w:t>.</w:t>
      </w:r>
    </w:p>
    <w:p w:rsidR="00D7129D" w:rsidRPr="00EE23C9" w:rsidRDefault="00D7129D" w:rsidP="00EE23C9">
      <w:pPr>
        <w:pStyle w:val="ListParagraph"/>
        <w:numPr>
          <w:ilvl w:val="0"/>
          <w:numId w:val="15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>Jogi kötőerővel rendelkező döntések meghozatal</w:t>
      </w:r>
      <w:r w:rsidR="00151412">
        <w:rPr>
          <w:rFonts w:ascii="Calibri"/>
          <w:sz w:val="24"/>
        </w:rPr>
        <w:t>ára</w:t>
      </w:r>
      <w:r w:rsidRPr="00A54253">
        <w:rPr>
          <w:rFonts w:ascii="Calibri"/>
          <w:sz w:val="24"/>
        </w:rPr>
        <w:t xml:space="preserve"> </w:t>
      </w:r>
      <w:r w:rsidR="00C34BF6">
        <w:rPr>
          <w:rFonts w:ascii="Calibri"/>
          <w:sz w:val="24"/>
        </w:rPr>
        <w:t xml:space="preserve"> </w:t>
      </w:r>
      <w:r w:rsidRPr="00A54253">
        <w:rPr>
          <w:rFonts w:ascii="Calibri"/>
          <w:sz w:val="24"/>
        </w:rPr>
        <w:t>diszkriminációs ügyekben.</w:t>
      </w:r>
    </w:p>
    <w:p w:rsidR="00D7129D" w:rsidRPr="00EE23C9" w:rsidRDefault="00D7129D" w:rsidP="00EE23C9">
      <w:pPr>
        <w:pStyle w:val="ListParagraph"/>
        <w:numPr>
          <w:ilvl w:val="0"/>
          <w:numId w:val="15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 xml:space="preserve">A diszkriminációt elkövető személyek </w:t>
      </w:r>
      <w:r w:rsidR="00F127C8" w:rsidRPr="00A54253">
        <w:rPr>
          <w:rFonts w:ascii="Calibri"/>
          <w:sz w:val="24"/>
        </w:rPr>
        <w:t xml:space="preserve">felszólítására </w:t>
      </w:r>
      <w:r w:rsidR="001E3F92">
        <w:rPr>
          <w:rFonts w:ascii="Calibri"/>
          <w:sz w:val="24"/>
        </w:rPr>
        <w:t>arra</w:t>
      </w:r>
      <w:r w:rsidR="00A54253">
        <w:rPr>
          <w:rFonts w:ascii="Calibri"/>
          <w:sz w:val="24"/>
        </w:rPr>
        <w:t xml:space="preserve">, </w:t>
      </w:r>
      <w:r w:rsidRPr="00A54253">
        <w:rPr>
          <w:rFonts w:ascii="Calibri"/>
          <w:sz w:val="24"/>
        </w:rPr>
        <w:t xml:space="preserve">hogy hagyjanak fel </w:t>
      </w:r>
      <w:r w:rsidR="00F127C8" w:rsidRPr="00A54253">
        <w:rPr>
          <w:rFonts w:ascii="Calibri"/>
          <w:sz w:val="24"/>
        </w:rPr>
        <w:t>a jogsértéssel</w:t>
      </w:r>
      <w:r w:rsidRPr="00A54253">
        <w:rPr>
          <w:rFonts w:ascii="Calibri"/>
          <w:sz w:val="24"/>
        </w:rPr>
        <w:t>, és a jövőben tartózkodjanak a</w:t>
      </w:r>
      <w:r w:rsidR="00F127C8" w:rsidRPr="00A54253">
        <w:rPr>
          <w:rFonts w:ascii="Calibri"/>
          <w:sz w:val="24"/>
        </w:rPr>
        <w:t xml:space="preserve"> további jogsértő cselekményektől</w:t>
      </w:r>
      <w:r w:rsidRPr="00A54253">
        <w:rPr>
          <w:rFonts w:ascii="Calibri"/>
          <w:sz w:val="24"/>
        </w:rPr>
        <w:t xml:space="preserve">. </w:t>
      </w:r>
    </w:p>
    <w:p w:rsidR="00D7129D" w:rsidRPr="00EE23C9" w:rsidRDefault="00D7129D" w:rsidP="00EE23C9">
      <w:pPr>
        <w:pStyle w:val="ListParagraph"/>
        <w:numPr>
          <w:ilvl w:val="0"/>
          <w:numId w:val="15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A </w:t>
      </w:r>
      <w:r w:rsidR="00F127C8">
        <w:rPr>
          <w:rFonts w:ascii="Calibri"/>
          <w:sz w:val="24"/>
        </w:rPr>
        <w:t xml:space="preserve">végrehajtás </w:t>
      </w:r>
      <w:proofErr w:type="spellStart"/>
      <w:r w:rsidR="00EE23C9">
        <w:rPr>
          <w:rFonts w:ascii="Tahoma" w:hAnsi="Tahoma" w:cs="Tahoma"/>
          <w:color w:val="000000"/>
          <w:sz w:val="21"/>
          <w:szCs w:val="21"/>
          <w:lang w:val="fr-BE"/>
        </w:rPr>
        <w:t>ellenőrzésére</w:t>
      </w:r>
      <w:proofErr w:type="spellEnd"/>
      <w:r>
        <w:rPr>
          <w:rFonts w:ascii="Calibri"/>
          <w:sz w:val="24"/>
        </w:rPr>
        <w:t>.</w:t>
      </w:r>
    </w:p>
    <w:p w:rsidR="00D7129D" w:rsidRDefault="00D7129D" w:rsidP="00D7129D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7129D" w:rsidRPr="00D7129D" w:rsidRDefault="00D7129D" w:rsidP="00D7129D">
      <w:pPr>
        <w:pStyle w:val="ListParagraph"/>
        <w:numPr>
          <w:ilvl w:val="0"/>
          <w:numId w:val="6"/>
        </w:numPr>
        <w:tabs>
          <w:tab w:val="left" w:pos="1232"/>
        </w:tabs>
        <w:ind w:right="865"/>
        <w:jc w:val="both"/>
        <w:rPr>
          <w:rFonts w:ascii="Calibri" w:eastAsia="Calibri" w:hAnsi="Calibri" w:cs="Calibri"/>
          <w:sz w:val="24"/>
          <w:szCs w:val="24"/>
        </w:rPr>
      </w:pPr>
      <w:r w:rsidRPr="00D7129D">
        <w:rPr>
          <w:rFonts w:ascii="Calibri"/>
          <w:sz w:val="24"/>
        </w:rPr>
        <w:t>A</w:t>
      </w:r>
      <w:r w:rsidR="00F127C8">
        <w:rPr>
          <w:rFonts w:ascii="Calibri"/>
          <w:sz w:val="24"/>
        </w:rPr>
        <w:t xml:space="preserve"> nemzeti</w:t>
      </w:r>
      <w:r w:rsidRPr="00D7129D">
        <w:rPr>
          <w:rFonts w:ascii="Calibri"/>
          <w:sz w:val="24"/>
        </w:rPr>
        <w:t xml:space="preserve"> jogszabályok, az európai irányelvek, ill. a nemzetközi jogszabályok </w:t>
      </w:r>
      <w:r w:rsidR="00F127C8">
        <w:rPr>
          <w:rFonts w:ascii="Calibri"/>
          <w:sz w:val="24"/>
        </w:rPr>
        <w:t>előírásainak eleget téve</w:t>
      </w:r>
      <w:r w:rsidR="00F127C8" w:rsidRPr="00D7129D">
        <w:rPr>
          <w:rFonts w:ascii="Calibri"/>
          <w:sz w:val="24"/>
        </w:rPr>
        <w:t xml:space="preserve"> </w:t>
      </w:r>
      <w:r w:rsidRPr="00D7129D">
        <w:rPr>
          <w:rFonts w:ascii="Calibri"/>
          <w:sz w:val="24"/>
        </w:rPr>
        <w:t>az egyenlő</w:t>
      </w:r>
      <w:r w:rsidR="00F76801">
        <w:rPr>
          <w:rFonts w:ascii="Calibri"/>
          <w:sz w:val="24"/>
        </w:rPr>
        <w:t>-</w:t>
      </w:r>
      <w:r w:rsidRPr="00D7129D">
        <w:rPr>
          <w:rFonts w:ascii="Calibri"/>
          <w:sz w:val="24"/>
        </w:rPr>
        <w:t xml:space="preserve"> bánásmód-szervezet mandátumában bekövetkezett bármiféle bővítésnek összhangban kell lenni az egyenlő bánásmód-szervezet eredeti felhatalmazásával</w:t>
      </w:r>
      <w:r w:rsidR="00562335">
        <w:rPr>
          <w:rFonts w:ascii="Calibri"/>
          <w:sz w:val="24"/>
        </w:rPr>
        <w:t>.</w:t>
      </w:r>
      <w:r w:rsidR="00A54253">
        <w:rPr>
          <w:rFonts w:ascii="Calibri"/>
          <w:sz w:val="24"/>
        </w:rPr>
        <w:t xml:space="preserve"> </w:t>
      </w:r>
      <w:r w:rsidR="009A1A06">
        <w:rPr>
          <w:rFonts w:ascii="Calibri"/>
          <w:sz w:val="24"/>
        </w:rPr>
        <w:t>Elegendő erőforrást kell biztosítani az újabb feladatok elvégzéséhez</w:t>
      </w:r>
      <w:r w:rsidRPr="00D7129D">
        <w:rPr>
          <w:rFonts w:ascii="Calibri"/>
          <w:sz w:val="24"/>
        </w:rPr>
        <w:t>.</w:t>
      </w:r>
    </w:p>
    <w:p w:rsidR="00D7129D" w:rsidRDefault="00D7129D" w:rsidP="00D7129D">
      <w:pPr>
        <w:rPr>
          <w:rFonts w:ascii="Calibri" w:eastAsia="Calibri" w:hAnsi="Calibri" w:cs="Calibri"/>
          <w:sz w:val="20"/>
          <w:szCs w:val="20"/>
        </w:rPr>
      </w:pPr>
    </w:p>
    <w:p w:rsidR="001D0103" w:rsidRPr="003C2C1A" w:rsidRDefault="00297575" w:rsidP="003C2C1A">
      <w:pPr>
        <w:widowControl/>
        <w:shd w:val="clear" w:color="auto" w:fill="002060"/>
        <w:spacing w:after="120"/>
        <w:jc w:val="center"/>
        <w:rPr>
          <w:rFonts w:cstheme="minorHAnsi"/>
          <w:b/>
          <w:bCs/>
        </w:rPr>
      </w:pPr>
      <w:r>
        <w:rPr>
          <w:rFonts w:ascii="Calibri"/>
          <w:color w:val="FFFFFF"/>
          <w:sz w:val="28"/>
          <w:shd w:val="clear" w:color="auto" w:fill="002060"/>
        </w:rPr>
        <w:tab/>
      </w:r>
      <w:r w:rsidR="001D0103" w:rsidRPr="003C2C1A">
        <w:rPr>
          <w:rFonts w:cstheme="minorHAnsi"/>
          <w:b/>
          <w:color w:val="FFFFFF" w:themeColor="background1"/>
          <w:sz w:val="32"/>
          <w:szCs w:val="32"/>
          <w:lang w:val="en-US"/>
        </w:rPr>
        <w:t>4. INTÉZMÉNYRENDSZER</w:t>
      </w:r>
      <w:r w:rsidRPr="003C2C1A">
        <w:rPr>
          <w:rFonts w:cstheme="minorHAnsi"/>
          <w:color w:val="FFFFFF"/>
          <w:sz w:val="28"/>
          <w:shd w:val="clear" w:color="auto" w:fill="002060"/>
        </w:rPr>
        <w:tab/>
      </w:r>
    </w:p>
    <w:p w:rsidR="001D0103" w:rsidRPr="00106300" w:rsidRDefault="001D0103" w:rsidP="003C2C1A">
      <w:pPr>
        <w:widowControl/>
        <w:spacing w:after="120"/>
        <w:jc w:val="both"/>
        <w:rPr>
          <w:rFonts w:cstheme="minorHAnsi"/>
          <w:b/>
          <w:color w:val="002060"/>
          <w:sz w:val="24"/>
          <w:szCs w:val="24"/>
          <w:lang w:val="en-US"/>
        </w:rPr>
      </w:pPr>
      <w:r w:rsidRPr="00106300">
        <w:rPr>
          <w:rFonts w:cstheme="minorHAnsi"/>
          <w:b/>
          <w:color w:val="002060"/>
          <w:sz w:val="24"/>
          <w:szCs w:val="24"/>
          <w:lang w:val="en-US"/>
        </w:rPr>
        <w:t>A S</w:t>
      </w:r>
      <w:r w:rsidR="00C34BF6" w:rsidRPr="00106300">
        <w:rPr>
          <w:rFonts w:cstheme="minorHAnsi"/>
          <w:b/>
          <w:color w:val="002060"/>
          <w:sz w:val="24"/>
          <w:szCs w:val="24"/>
          <w:lang w:val="en-US"/>
        </w:rPr>
        <w:t xml:space="preserve">TANDARDOKNAK </w:t>
      </w:r>
      <w:r w:rsidRPr="00106300">
        <w:rPr>
          <w:rFonts w:cstheme="minorHAnsi"/>
          <w:b/>
          <w:color w:val="002060"/>
          <w:sz w:val="24"/>
          <w:szCs w:val="24"/>
          <w:lang w:val="en-US"/>
        </w:rPr>
        <w:t>a következőket kell biztosítaniuk:</w:t>
      </w:r>
    </w:p>
    <w:p w:rsidR="001D0103" w:rsidRDefault="00EE23C9" w:rsidP="00106300">
      <w:pPr>
        <w:pStyle w:val="ListParagraph"/>
        <w:numPr>
          <w:ilvl w:val="0"/>
          <w:numId w:val="9"/>
        </w:numPr>
        <w:tabs>
          <w:tab w:val="left" w:pos="1232"/>
        </w:tabs>
        <w:ind w:right="865"/>
        <w:jc w:val="both"/>
      </w:pPr>
      <w:r w:rsidRPr="00EE23C9">
        <w:t>Amikor egyes védett tulajdonságok vonatkozásában külön egyenlőbánásmód-szervezeteket létesítenek,</w:t>
      </w:r>
      <w:r w:rsidR="001D0103">
        <w:t xml:space="preserve"> kapcsolódási pontokat kell létrehozni annak érdekében, hogy a diszkriminációmentesség és az egyenlőség alapelveinek következetes alkalmazását biztosítsák,</w:t>
      </w:r>
      <w:r w:rsidR="001D0103" w:rsidRPr="001D0103">
        <w:t xml:space="preserve"> </w:t>
      </w:r>
      <w:r w:rsidR="00C112D2">
        <w:t>és</w:t>
      </w:r>
      <w:r w:rsidR="001D0103">
        <w:t xml:space="preserve"> azoknak az áldozatoknak </w:t>
      </w:r>
      <w:r w:rsidR="00C112D2">
        <w:t xml:space="preserve">is </w:t>
      </w:r>
      <w:r w:rsidR="00C112D2">
        <w:lastRenderedPageBreak/>
        <w:t xml:space="preserve">segítségére </w:t>
      </w:r>
      <w:r w:rsidR="00151412">
        <w:t xml:space="preserve">kell </w:t>
      </w:r>
      <w:r w:rsidR="00C112D2">
        <w:t>lenni</w:t>
      </w:r>
      <w:r w:rsidR="001D0103">
        <w:t>, akik</w:t>
      </w:r>
      <w:r w:rsidR="00151412">
        <w:t xml:space="preserve"> esetében </w:t>
      </w:r>
      <w:r w:rsidR="001D0103">
        <w:t xml:space="preserve"> </w:t>
      </w:r>
      <w:r w:rsidR="00C112D2">
        <w:t xml:space="preserve">az okozott hátrány </w:t>
      </w:r>
      <w:r w:rsidR="001D0103">
        <w:t>több védett tulajdonság</w:t>
      </w:r>
      <w:r w:rsidR="00C112D2">
        <w:t>gal</w:t>
      </w:r>
      <w:r w:rsidR="001D0103">
        <w:t xml:space="preserve"> is összefügg</w:t>
      </w:r>
      <w:r w:rsidR="00C112D2">
        <w:t>ésbe hozható</w:t>
      </w:r>
      <w:r w:rsidR="001D0103">
        <w:t xml:space="preserve"> (többszörös diszkrimináció esetkörei).</w:t>
      </w:r>
    </w:p>
    <w:p w:rsidR="001D0103" w:rsidRDefault="001D0103" w:rsidP="001D0103">
      <w:pPr>
        <w:pStyle w:val="ListParagraph"/>
        <w:tabs>
          <w:tab w:val="left" w:pos="1232"/>
        </w:tabs>
        <w:spacing w:before="120"/>
        <w:ind w:left="1231" w:right="866"/>
        <w:jc w:val="both"/>
        <w:rPr>
          <w:rFonts w:ascii="Calibri" w:eastAsia="Calibri" w:hAnsi="Calibri" w:cs="Calibri"/>
          <w:sz w:val="24"/>
          <w:szCs w:val="24"/>
        </w:rPr>
      </w:pPr>
    </w:p>
    <w:p w:rsidR="001D0103" w:rsidRDefault="001D0103" w:rsidP="00106300">
      <w:pPr>
        <w:pStyle w:val="ListParagraph"/>
        <w:numPr>
          <w:ilvl w:val="0"/>
          <w:numId w:val="9"/>
        </w:numPr>
        <w:tabs>
          <w:tab w:val="left" w:pos="1232"/>
        </w:tabs>
        <w:ind w:right="8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 teljes tagállami intézményrendszer a </w:t>
      </w:r>
      <w:r w:rsidR="00EE23C9" w:rsidRPr="00EE23C9">
        <w:rPr>
          <w:rFonts w:ascii="Calibri"/>
          <w:sz w:val="24"/>
        </w:rPr>
        <w:t>döntéshozó-jogorvoslati</w:t>
      </w:r>
      <w:r>
        <w:rPr>
          <w:rFonts w:ascii="Calibri"/>
          <w:sz w:val="24"/>
        </w:rPr>
        <w:t xml:space="preserve">, </w:t>
      </w:r>
      <w:r w:rsidR="00A54253">
        <w:rPr>
          <w:rFonts w:ascii="Calibri"/>
          <w:sz w:val="24"/>
        </w:rPr>
        <w:t>és a</w:t>
      </w:r>
      <w:r>
        <w:rPr>
          <w:rFonts w:ascii="Calibri"/>
          <w:sz w:val="24"/>
        </w:rPr>
        <w:t xml:space="preserve"> </w:t>
      </w:r>
      <w:r w:rsidR="00EE23C9" w:rsidRPr="00EE23C9">
        <w:rPr>
          <w:rFonts w:ascii="Calibri"/>
          <w:sz w:val="24"/>
        </w:rPr>
        <w:t>promóciós-megelőző-nevelő</w:t>
      </w:r>
      <w:r>
        <w:rPr>
          <w:rFonts w:ascii="Calibri"/>
          <w:sz w:val="24"/>
        </w:rPr>
        <w:t xml:space="preserve"> jellegű funkció</w:t>
      </w:r>
      <w:r w:rsidR="00C112D2">
        <w:rPr>
          <w:rFonts w:ascii="Calibri"/>
          <w:sz w:val="24"/>
        </w:rPr>
        <w:t>i</w:t>
      </w:r>
      <w:r>
        <w:rPr>
          <w:rFonts w:ascii="Calibri"/>
          <w:sz w:val="24"/>
        </w:rPr>
        <w:t xml:space="preserve">t </w:t>
      </w:r>
      <w:r w:rsidR="00C112D2">
        <w:rPr>
          <w:rFonts w:ascii="Calibri"/>
          <w:sz w:val="24"/>
        </w:rPr>
        <w:t xml:space="preserve">egyaránt foglalja </w:t>
      </w:r>
      <w:r>
        <w:rPr>
          <w:rFonts w:ascii="Calibri"/>
          <w:sz w:val="24"/>
        </w:rPr>
        <w:t>magába</w:t>
      </w:r>
      <w:r w:rsidR="00C112D2">
        <w:rPr>
          <w:rFonts w:ascii="Calibri"/>
          <w:sz w:val="24"/>
        </w:rPr>
        <w:t>.</w:t>
      </w:r>
    </w:p>
    <w:p w:rsidR="001D0103" w:rsidRDefault="001D0103" w:rsidP="001D010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1D0103" w:rsidRDefault="001D0103" w:rsidP="00106300">
      <w:pPr>
        <w:pStyle w:val="ListParagraph"/>
        <w:numPr>
          <w:ilvl w:val="0"/>
          <w:numId w:val="9"/>
        </w:numPr>
        <w:tabs>
          <w:tab w:val="left" w:pos="1232"/>
        </w:tabs>
        <w:ind w:right="8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Amikor az </w:t>
      </w:r>
      <w:r w:rsidRPr="00D7129D">
        <w:rPr>
          <w:rFonts w:ascii="Calibri"/>
          <w:sz w:val="24"/>
        </w:rPr>
        <w:t>egyenlőbánásmód-szervezet</w:t>
      </w:r>
      <w:r>
        <w:rPr>
          <w:rFonts w:ascii="Calibri"/>
          <w:sz w:val="24"/>
        </w:rPr>
        <w:t xml:space="preserve">ek mandátumát az olyan testületekével egyesítik, mint például a nemzeti emberi jogi intézmények vagy az ombudsmani hivatalok, </w:t>
      </w:r>
      <w:r w:rsidR="00C112D2">
        <w:rPr>
          <w:rFonts w:ascii="Calibri"/>
          <w:sz w:val="24"/>
        </w:rPr>
        <w:t>az így létrejövő új szervezet rendelkezzen</w:t>
      </w:r>
      <w:r>
        <w:rPr>
          <w:rFonts w:ascii="Calibri"/>
          <w:sz w:val="24"/>
        </w:rPr>
        <w:t>:</w:t>
      </w:r>
    </w:p>
    <w:p w:rsidR="001D0103" w:rsidRPr="00EE23C9" w:rsidRDefault="00E84180" w:rsidP="00EE23C9">
      <w:pPr>
        <w:pStyle w:val="ListParagraph"/>
        <w:numPr>
          <w:ilvl w:val="0"/>
          <w:numId w:val="16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>A</w:t>
      </w:r>
      <w:r w:rsidR="00C112D2" w:rsidRPr="00A54253">
        <w:rPr>
          <w:rFonts w:ascii="Calibri"/>
          <w:sz w:val="24"/>
        </w:rPr>
        <w:t xml:space="preserve">z átvett </w:t>
      </w:r>
      <w:r w:rsidR="001D0103" w:rsidRPr="00A54253">
        <w:rPr>
          <w:rFonts w:ascii="Calibri"/>
          <w:sz w:val="24"/>
        </w:rPr>
        <w:t>mandátum</w:t>
      </w:r>
      <w:r w:rsidR="00C112D2" w:rsidRPr="00A54253">
        <w:rPr>
          <w:rFonts w:ascii="Calibri"/>
          <w:sz w:val="24"/>
        </w:rPr>
        <w:t>okra nézve is</w:t>
      </w:r>
      <w:r w:rsidR="001D0103" w:rsidRPr="00A54253">
        <w:rPr>
          <w:rFonts w:ascii="Calibri"/>
          <w:sz w:val="24"/>
        </w:rPr>
        <w:t>hatáskörrel</w:t>
      </w:r>
      <w:r w:rsidR="00C112D2" w:rsidRPr="00A54253">
        <w:rPr>
          <w:rFonts w:ascii="Calibri"/>
          <w:sz w:val="24"/>
        </w:rPr>
        <w:t>, illetékességgel</w:t>
      </w:r>
      <w:r w:rsidR="001D0103" w:rsidRPr="00A54253">
        <w:rPr>
          <w:rFonts w:ascii="Calibri"/>
          <w:sz w:val="24"/>
        </w:rPr>
        <w:t>.</w:t>
      </w:r>
    </w:p>
    <w:p w:rsidR="001D0103" w:rsidRPr="00EE23C9" w:rsidRDefault="00C112D2" w:rsidP="00EE23C9">
      <w:pPr>
        <w:pStyle w:val="ListParagraph"/>
        <w:numPr>
          <w:ilvl w:val="0"/>
          <w:numId w:val="16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A54253">
        <w:rPr>
          <w:rFonts w:ascii="Calibri"/>
          <w:sz w:val="24"/>
        </w:rPr>
        <w:t>E</w:t>
      </w:r>
      <w:r w:rsidR="001D0103" w:rsidRPr="00A54253">
        <w:rPr>
          <w:rFonts w:ascii="Calibri"/>
          <w:sz w:val="24"/>
        </w:rPr>
        <w:t xml:space="preserve">legendő erőforrással, annak érdekében, hogy </w:t>
      </w:r>
      <w:r w:rsidRPr="00A54253">
        <w:rPr>
          <w:rFonts w:ascii="Calibri"/>
          <w:sz w:val="24"/>
        </w:rPr>
        <w:t xml:space="preserve">valamennyi </w:t>
      </w:r>
      <w:r w:rsidR="001D0103" w:rsidRPr="00A54253">
        <w:rPr>
          <w:rFonts w:ascii="Calibri"/>
          <w:sz w:val="24"/>
        </w:rPr>
        <w:t>hatáskör</w:t>
      </w:r>
      <w:r w:rsidRPr="00A54253">
        <w:rPr>
          <w:rFonts w:ascii="Calibri"/>
          <w:sz w:val="24"/>
        </w:rPr>
        <w:t>é</w:t>
      </w:r>
      <w:r w:rsidR="001D0103" w:rsidRPr="00A54253">
        <w:rPr>
          <w:rFonts w:ascii="Calibri"/>
          <w:sz w:val="24"/>
        </w:rPr>
        <w:t>re arányos figyelem jusson.</w:t>
      </w:r>
    </w:p>
    <w:p w:rsidR="00EE23C9" w:rsidRPr="00EE23C9" w:rsidRDefault="00EE23C9" w:rsidP="00EE23C9">
      <w:pPr>
        <w:pStyle w:val="ListParagraph"/>
        <w:numPr>
          <w:ilvl w:val="0"/>
          <w:numId w:val="16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EE23C9">
        <w:rPr>
          <w:rFonts w:ascii="Tahoma" w:hAnsi="Tahoma" w:cs="Tahoma"/>
          <w:color w:val="000000"/>
          <w:sz w:val="21"/>
          <w:szCs w:val="21"/>
        </w:rPr>
        <w:t>Olyan belső intézményi szerkezettel, ami biztosítja, hogy valamennyi hatáskörére megfelelő, arányos figyelem jusson</w:t>
      </w:r>
    </w:p>
    <w:p w:rsidR="00EE23C9" w:rsidRPr="00EE23C9" w:rsidRDefault="00EE23C9" w:rsidP="00EE23C9">
      <w:pPr>
        <w:pStyle w:val="ListParagraph"/>
        <w:numPr>
          <w:ilvl w:val="0"/>
          <w:numId w:val="16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EE23C9">
        <w:rPr>
          <w:rFonts w:ascii="Tahoma" w:hAnsi="Tahoma" w:cs="Tahoma"/>
          <w:color w:val="000000"/>
          <w:sz w:val="21"/>
          <w:szCs w:val="21"/>
        </w:rPr>
        <w:t>A képességgel, hogy a mandátumok mindegyikét figyelembe vevő integrált megközelítéssel végezze feladatait.</w:t>
      </w:r>
    </w:p>
    <w:p w:rsidR="001D0103" w:rsidRPr="00EE23C9" w:rsidRDefault="00EE23C9" w:rsidP="00EE23C9">
      <w:pPr>
        <w:pStyle w:val="ListParagraph"/>
        <w:numPr>
          <w:ilvl w:val="0"/>
          <w:numId w:val="16"/>
        </w:numPr>
        <w:tabs>
          <w:tab w:val="left" w:pos="1952"/>
        </w:tabs>
        <w:spacing w:before="37"/>
        <w:ind w:right="867"/>
        <w:jc w:val="both"/>
        <w:rPr>
          <w:rFonts w:ascii="Calibri"/>
          <w:sz w:val="24"/>
        </w:rPr>
      </w:pPr>
      <w:r w:rsidRPr="00EE23C9">
        <w:rPr>
          <w:rFonts w:ascii="Tahoma" w:hAnsi="Tahoma" w:cs="Tahoma"/>
          <w:color w:val="000000"/>
          <w:sz w:val="21"/>
          <w:szCs w:val="21"/>
        </w:rPr>
        <w:t>Szakképzett humánerőforrással a hatáskörök mindegyikének ellátására</w:t>
      </w:r>
    </w:p>
    <w:p w:rsidR="00EE23C9" w:rsidRPr="00EE23C9" w:rsidRDefault="00EE23C9" w:rsidP="00EE23C9">
      <w:pPr>
        <w:pStyle w:val="ListParagraph"/>
        <w:tabs>
          <w:tab w:val="left" w:pos="1952"/>
        </w:tabs>
        <w:spacing w:before="37"/>
        <w:ind w:left="1776" w:right="867"/>
        <w:jc w:val="both"/>
        <w:rPr>
          <w:rFonts w:ascii="Calibri"/>
          <w:sz w:val="24"/>
        </w:rPr>
      </w:pPr>
    </w:p>
    <w:p w:rsidR="001D0103" w:rsidRDefault="001D0103" w:rsidP="00106300">
      <w:pPr>
        <w:pStyle w:val="ListParagraph"/>
        <w:numPr>
          <w:ilvl w:val="0"/>
          <w:numId w:val="9"/>
        </w:numPr>
        <w:tabs>
          <w:tab w:val="left" w:pos="1232"/>
        </w:tabs>
        <w:ind w:right="8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Akik diszkriminációs ügyben </w:t>
      </w:r>
      <w:r w:rsidR="00DD7F4A">
        <w:rPr>
          <w:rFonts w:ascii="Calibri"/>
          <w:sz w:val="24"/>
        </w:rPr>
        <w:t>panasz</w:t>
      </w:r>
      <w:r>
        <w:rPr>
          <w:rFonts w:ascii="Calibri"/>
          <w:sz w:val="24"/>
        </w:rPr>
        <w:t xml:space="preserve">t kívánnak benyújtani, az igazságszolgáltatáshoz való </w:t>
      </w:r>
      <w:r w:rsidR="00DD7F4A">
        <w:rPr>
          <w:rFonts w:ascii="Calibri"/>
          <w:sz w:val="24"/>
        </w:rPr>
        <w:t xml:space="preserve"> hozzáférés</w:t>
      </w:r>
      <w:r>
        <w:rPr>
          <w:rFonts w:ascii="Calibri"/>
          <w:sz w:val="24"/>
        </w:rPr>
        <w:t xml:space="preserve"> első állomása az elérhető és egymással összefüggő rendszert alkotó egyenlőbánásmódért felelős szervezetek legyenek. </w:t>
      </w:r>
      <w:r w:rsidR="00DD7F4A">
        <w:rPr>
          <w:rFonts w:ascii="Calibri"/>
          <w:sz w:val="24"/>
        </w:rPr>
        <w:t>Ezeknek a</w:t>
      </w:r>
      <w:r>
        <w:rPr>
          <w:rFonts w:ascii="Calibri"/>
          <w:sz w:val="24"/>
        </w:rPr>
        <w:t xml:space="preserve"> szervezeteknek rendelkezniük kell azokkal a hatáskörökkel és erőforrásokkal, amelyek lehetővé teszik a panaszosok számára, hogy az igazságszolgáltatáshoz való </w:t>
      </w:r>
      <w:r w:rsidR="00DD7F4A">
        <w:rPr>
          <w:rFonts w:ascii="Calibri"/>
          <w:sz w:val="24"/>
        </w:rPr>
        <w:t xml:space="preserve">hozzáférés </w:t>
      </w:r>
      <w:r>
        <w:rPr>
          <w:rFonts w:ascii="Calibri"/>
          <w:sz w:val="24"/>
        </w:rPr>
        <w:t>során eligazodjanak</w:t>
      </w:r>
      <w:r w:rsidR="00DD7F4A">
        <w:rPr>
          <w:rFonts w:ascii="Calibri"/>
          <w:sz w:val="24"/>
        </w:rPr>
        <w:t xml:space="preserve"> a különböző jogorvoslati fórumok között</w:t>
      </w:r>
      <w:r>
        <w:rPr>
          <w:rFonts w:ascii="Calibri"/>
          <w:sz w:val="24"/>
        </w:rPr>
        <w:t>.</w:t>
      </w:r>
    </w:p>
    <w:p w:rsidR="001D0103" w:rsidRDefault="001D0103" w:rsidP="001D010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1D0103" w:rsidRDefault="001D0103" w:rsidP="00106300">
      <w:pPr>
        <w:pStyle w:val="ListParagraph"/>
        <w:numPr>
          <w:ilvl w:val="0"/>
          <w:numId w:val="9"/>
        </w:numPr>
        <w:tabs>
          <w:tab w:val="left" w:pos="1232"/>
        </w:tabs>
        <w:ind w:right="8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Az egyenlőbánásmódért felelős szervezeteknek</w:t>
      </w:r>
      <w:r w:rsidR="00DD7F4A">
        <w:rPr>
          <w:rFonts w:ascii="Calibri"/>
          <w:sz w:val="24"/>
        </w:rPr>
        <w:t xml:space="preserve"> legyen</w:t>
      </w:r>
      <w:r>
        <w:rPr>
          <w:rFonts w:ascii="Calibri"/>
          <w:sz w:val="24"/>
        </w:rPr>
        <w:t xml:space="preserve"> vezető szerepe</w:t>
      </w:r>
      <w:r w:rsidR="00C34BF6"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az egyenlőség előmozdítása érdekében a szélesebb körű intézményi infrastruktúra kialakításá</w:t>
      </w:r>
      <w:r w:rsidR="00DD7F4A">
        <w:rPr>
          <w:rFonts w:ascii="Calibri"/>
          <w:sz w:val="24"/>
        </w:rPr>
        <w:t>nak</w:t>
      </w:r>
      <w:r>
        <w:rPr>
          <w:rFonts w:ascii="Calibri"/>
          <w:sz w:val="24"/>
        </w:rPr>
        <w:t xml:space="preserve"> támoga</w:t>
      </w:r>
      <w:r w:rsidR="00C34BF6">
        <w:rPr>
          <w:rFonts w:ascii="Calibri"/>
          <w:sz w:val="24"/>
        </w:rPr>
        <w:t>t</w:t>
      </w:r>
      <w:r>
        <w:rPr>
          <w:rFonts w:ascii="Calibri"/>
          <w:sz w:val="24"/>
        </w:rPr>
        <w:t>á</w:t>
      </w:r>
      <w:r w:rsidR="00C34BF6">
        <w:rPr>
          <w:rFonts w:ascii="Calibri"/>
          <w:sz w:val="24"/>
        </w:rPr>
        <w:t>sá</w:t>
      </w:r>
      <w:r w:rsidR="00DD7F4A">
        <w:rPr>
          <w:rFonts w:ascii="Calibri"/>
          <w:sz w:val="24"/>
        </w:rPr>
        <w:t>ban</w:t>
      </w:r>
      <w:r>
        <w:rPr>
          <w:rFonts w:ascii="Calibri"/>
          <w:sz w:val="24"/>
        </w:rPr>
        <w:t>. Az egyenlőbánásmódért felelős szervezetek megfelelő hatáskörökkel és erőforrásokkal rendelkez</w:t>
      </w:r>
      <w:r w:rsidR="00DD7F4A">
        <w:rPr>
          <w:rFonts w:ascii="Calibri"/>
          <w:sz w:val="24"/>
        </w:rPr>
        <w:t>zenek</w:t>
      </w:r>
      <w:r>
        <w:rPr>
          <w:rFonts w:ascii="Calibri"/>
          <w:sz w:val="24"/>
        </w:rPr>
        <w:t xml:space="preserve"> ahhoz, hogy a kormányok által </w:t>
      </w:r>
      <w:r w:rsidR="00DD7F4A">
        <w:rPr>
          <w:rFonts w:ascii="Calibri"/>
          <w:sz w:val="24"/>
        </w:rPr>
        <w:t xml:space="preserve">létrehozott </w:t>
      </w:r>
      <w:r>
        <w:rPr>
          <w:rFonts w:ascii="Calibri"/>
          <w:sz w:val="24"/>
        </w:rPr>
        <w:t xml:space="preserve">olyan fórumokban, bizottságokban és társadalmi partnerekkel kötött megállapodásokban vegyenek részt, </w:t>
      </w:r>
      <w:r w:rsidR="00DD7F4A">
        <w:rPr>
          <w:rFonts w:ascii="Calibri"/>
          <w:sz w:val="24"/>
        </w:rPr>
        <w:t xml:space="preserve">ahol </w:t>
      </w:r>
      <w:r>
        <w:rPr>
          <w:rFonts w:ascii="Calibri"/>
          <w:sz w:val="24"/>
        </w:rPr>
        <w:t>terveket, politikákat és programokat dolgoznak ki és vitatnak meg.</w:t>
      </w:r>
    </w:p>
    <w:p w:rsidR="00A26A80" w:rsidRDefault="00A26A80" w:rsidP="00A26A80">
      <w:pPr>
        <w:pStyle w:val="ListParagraph"/>
        <w:tabs>
          <w:tab w:val="left" w:pos="1232"/>
        </w:tabs>
        <w:ind w:left="1231" w:right="868"/>
        <w:rPr>
          <w:rFonts w:ascii="Calibri" w:eastAsia="Calibri" w:hAnsi="Calibri" w:cs="Calibri"/>
          <w:sz w:val="24"/>
          <w:szCs w:val="24"/>
        </w:rPr>
      </w:pPr>
    </w:p>
    <w:p w:rsidR="001D0103" w:rsidRPr="00EE23C9" w:rsidRDefault="001D0103" w:rsidP="003C2C1A">
      <w:pPr>
        <w:widowControl/>
        <w:shd w:val="clear" w:color="auto" w:fill="F2F2F2" w:themeFill="background1" w:themeFillShade="F2"/>
        <w:spacing w:after="120"/>
        <w:jc w:val="both"/>
        <w:rPr>
          <w:rFonts w:cstheme="minorHAnsi"/>
          <w:b/>
          <w:sz w:val="24"/>
          <w:szCs w:val="24"/>
          <w:lang w:val="en-US"/>
        </w:rPr>
      </w:pPr>
      <w:r w:rsidRPr="00EE23C9">
        <w:rPr>
          <w:rFonts w:cstheme="minorHAnsi"/>
          <w:b/>
          <w:sz w:val="24"/>
          <w:szCs w:val="24"/>
          <w:lang w:val="en-US"/>
        </w:rPr>
        <w:t xml:space="preserve">A jelen munkaanyag alapját a standardokról szóló, 2015-ben tartott Equinet-csoport-megbeszélések, valamint az Equinet-tagok által benyújtott </w:t>
      </w:r>
      <w:r w:rsidR="00DD7F4A" w:rsidRPr="00EE23C9">
        <w:rPr>
          <w:rFonts w:cstheme="minorHAnsi"/>
          <w:b/>
          <w:sz w:val="24"/>
          <w:szCs w:val="24"/>
          <w:lang w:val="en-US"/>
        </w:rPr>
        <w:t xml:space="preserve"> javaslatok</w:t>
      </w:r>
      <w:r w:rsidRPr="00EE23C9">
        <w:rPr>
          <w:rFonts w:cstheme="minorHAnsi"/>
          <w:b/>
          <w:sz w:val="24"/>
          <w:szCs w:val="24"/>
          <w:lang w:val="en-US"/>
        </w:rPr>
        <w:t xml:space="preserve"> és vélemények képezik. Mivel a jelen dokumentum munkaanyag, a tartalma változhat. A jelen dokumentumban szereplő információk</w:t>
      </w:r>
      <w:r w:rsidR="00DD7F4A" w:rsidRPr="00EE23C9">
        <w:rPr>
          <w:rFonts w:cstheme="minorHAnsi"/>
          <w:b/>
          <w:sz w:val="24"/>
          <w:szCs w:val="24"/>
          <w:lang w:val="en-US"/>
        </w:rPr>
        <w:t xml:space="preserve"> általában</w:t>
      </w:r>
      <w:r w:rsidRPr="00EE23C9">
        <w:rPr>
          <w:rFonts w:cstheme="minorHAnsi"/>
          <w:b/>
          <w:sz w:val="24"/>
          <w:szCs w:val="24"/>
          <w:lang w:val="en-US"/>
        </w:rPr>
        <w:t xml:space="preserve"> az egyenlő bánásmódért felelős szervezetek véleményét tükrözik, </w:t>
      </w:r>
      <w:r w:rsidR="00DD7F4A" w:rsidRPr="00EE23C9">
        <w:rPr>
          <w:rFonts w:cstheme="minorHAnsi"/>
          <w:b/>
          <w:sz w:val="24"/>
          <w:szCs w:val="24"/>
          <w:lang w:val="en-US"/>
        </w:rPr>
        <w:t xml:space="preserve">de </w:t>
      </w:r>
      <w:r w:rsidRPr="00EE23C9">
        <w:rPr>
          <w:rFonts w:cstheme="minorHAnsi"/>
          <w:b/>
          <w:sz w:val="24"/>
          <w:szCs w:val="24"/>
          <w:lang w:val="en-US"/>
        </w:rPr>
        <w:t>nem feltétlenül egyeznek meg az Európai Bizottság állásfoglalásával vagy véleményével.</w:t>
      </w:r>
    </w:p>
    <w:p w:rsidR="001D0103" w:rsidRDefault="001D0103" w:rsidP="00A26A80">
      <w:pPr>
        <w:pStyle w:val="ListParagraph"/>
        <w:tabs>
          <w:tab w:val="left" w:pos="1232"/>
        </w:tabs>
        <w:ind w:left="1231" w:right="868"/>
        <w:rPr>
          <w:rFonts w:ascii="Calibri" w:eastAsia="Calibri" w:hAnsi="Calibri" w:cs="Calibri"/>
          <w:sz w:val="24"/>
          <w:szCs w:val="24"/>
        </w:rPr>
      </w:pPr>
    </w:p>
    <w:p w:rsidR="001D0103" w:rsidRDefault="001D0103" w:rsidP="00A26A80">
      <w:pPr>
        <w:pStyle w:val="ListParagraph"/>
        <w:tabs>
          <w:tab w:val="left" w:pos="1232"/>
        </w:tabs>
        <w:ind w:left="1231" w:right="868"/>
        <w:rPr>
          <w:rFonts w:ascii="Calibri" w:eastAsia="Calibri" w:hAnsi="Calibri" w:cs="Calibri"/>
          <w:sz w:val="24"/>
          <w:szCs w:val="24"/>
        </w:rPr>
      </w:pPr>
    </w:p>
    <w:p w:rsidR="001D0103" w:rsidRDefault="001D0103" w:rsidP="00A26A80">
      <w:pPr>
        <w:pStyle w:val="ListParagraph"/>
        <w:tabs>
          <w:tab w:val="left" w:pos="1232"/>
        </w:tabs>
        <w:ind w:left="1231" w:right="868"/>
        <w:rPr>
          <w:rFonts w:ascii="Calibri" w:eastAsia="Calibri" w:hAnsi="Calibri" w:cs="Calibri"/>
          <w:sz w:val="24"/>
          <w:szCs w:val="24"/>
        </w:rPr>
      </w:pPr>
    </w:p>
    <w:p w:rsidR="001D0103" w:rsidRDefault="00792E0E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792E0E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1D0103" w:rsidRDefault="00297575">
      <w:pPr>
        <w:widowControl/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74262475" wp14:editId="76518F71">
            <wp:simplePos x="0" y="0"/>
            <wp:positionH relativeFrom="column">
              <wp:posOffset>-913130</wp:posOffset>
            </wp:positionH>
            <wp:positionV relativeFrom="paragraph">
              <wp:posOffset>-907415</wp:posOffset>
            </wp:positionV>
            <wp:extent cx="7556500" cy="7623175"/>
            <wp:effectExtent l="0" t="0" r="6350" b="0"/>
            <wp:wrapNone/>
            <wp:docPr id="27" name="16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659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7623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D0103" w:rsidRDefault="001D0103" w:rsidP="001D0103">
      <w:pPr>
        <w:spacing w:before="20"/>
        <w:ind w:left="2672" w:right="-478"/>
        <w:rPr>
          <w:rFonts w:ascii="Tahoma" w:eastAsia="Tahoma" w:hAnsi="Tahoma" w:cs="Tahoma"/>
          <w:sz w:val="46"/>
          <w:szCs w:val="46"/>
        </w:rPr>
      </w:pPr>
    </w:p>
    <w:p w:rsidR="001D0103" w:rsidRDefault="00792E0E" w:rsidP="00A26A80">
      <w:pPr>
        <w:pStyle w:val="ListParagraph"/>
        <w:tabs>
          <w:tab w:val="left" w:pos="1232"/>
        </w:tabs>
        <w:ind w:left="1231" w:right="8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67456" behindDoc="0" locked="0" layoutInCell="1" allowOverlap="1" wp14:anchorId="31F8D451" wp14:editId="31F6016A">
            <wp:simplePos x="0" y="0"/>
            <wp:positionH relativeFrom="column">
              <wp:posOffset>-947419</wp:posOffset>
            </wp:positionH>
            <wp:positionV relativeFrom="paragraph">
              <wp:posOffset>7655560</wp:posOffset>
            </wp:positionV>
            <wp:extent cx="1143000" cy="771525"/>
            <wp:effectExtent l="0" t="0" r="0" b="952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/>
                    <a:stretch/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575">
        <w:rPr>
          <w:rFonts w:ascii="Calibri" w:eastAsia="Calibri" w:hAnsi="Calibri" w:cs="Calibri"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66432" behindDoc="0" locked="0" layoutInCell="1" allowOverlap="1" wp14:anchorId="45A11F1E" wp14:editId="5133930C">
            <wp:simplePos x="0" y="0"/>
            <wp:positionH relativeFrom="column">
              <wp:posOffset>2176780</wp:posOffset>
            </wp:positionH>
            <wp:positionV relativeFrom="paragraph">
              <wp:posOffset>6474460</wp:posOffset>
            </wp:positionV>
            <wp:extent cx="653731" cy="1072626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1" cy="10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575" w:rsidRPr="00297575">
        <w:rPr>
          <w:rFonts w:ascii="Calibri" w:eastAsia="Calibri" w:hAnsi="Calibri" w:cs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D0255" wp14:editId="1C6F61F4">
                <wp:simplePos x="0" y="0"/>
                <wp:positionH relativeFrom="column">
                  <wp:posOffset>-763317</wp:posOffset>
                </wp:positionH>
                <wp:positionV relativeFrom="paragraph">
                  <wp:posOffset>6035883</wp:posOffset>
                </wp:positionV>
                <wp:extent cx="7410734" cy="2975211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734" cy="2975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75" w:rsidRDefault="00FA1B85" w:rsidP="00297575">
                            <w:pPr>
                              <w:pStyle w:val="ListParagraph"/>
                              <w:tabs>
                                <w:tab w:val="left" w:pos="1232"/>
                              </w:tabs>
                              <w:ind w:left="1231" w:right="868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hyperlink r:id="rId22">
                              <w:r w:rsidR="00297575">
                                <w:rPr>
                                  <w:rFonts w:ascii="Tahoma"/>
                                  <w:b/>
                                  <w:color w:val="212121"/>
                                  <w:sz w:val="46"/>
                                </w:rPr>
                                <w:t>www.equineteurope.org</w:t>
                              </w:r>
                            </w:hyperlink>
                          </w:p>
                          <w:p w:rsidR="00297575" w:rsidRDefault="00297575" w:rsidP="00297575">
                            <w:pPr>
                              <w:pStyle w:val="ListParagraph"/>
                              <w:tabs>
                                <w:tab w:val="left" w:pos="1232"/>
                              </w:tabs>
                              <w:ind w:left="1231" w:right="8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97575" w:rsidRDefault="00297575" w:rsidP="00297575">
                            <w:pPr>
                              <w:tabs>
                                <w:tab w:val="left" w:pos="1232"/>
                              </w:tabs>
                              <w:ind w:right="868"/>
                              <w:rPr>
                                <w:rFonts w:ascii="Tahoma"/>
                                <w:b/>
                                <w:color w:val="212121"/>
                                <w:sz w:val="35"/>
                              </w:rPr>
                            </w:pPr>
                            <w:r>
                              <w:rPr>
                                <w:rFonts w:ascii="Arial" w:hAnsi="Arial"/>
                                <w:sz w:val="35"/>
                              </w:rPr>
                              <w:t>ISBN 978­92­9</w:t>
                            </w:r>
                            <w:r w:rsidR="00FA1B85">
                              <w:rPr>
                                <w:rFonts w:ascii="Arial" w:hAnsi="Arial"/>
                                <w:sz w:val="35"/>
                              </w:rPr>
                              <w:t>9081</w:t>
                            </w:r>
                            <w:r>
                              <w:rPr>
                                <w:rFonts w:ascii="Arial" w:hAnsi="Arial"/>
                                <w:sz w:val="35"/>
                              </w:rPr>
                              <w:t>­9</w:t>
                            </w:r>
                            <w:r w:rsidR="00FA1B85">
                              <w:rPr>
                                <w:rFonts w:ascii="Arial" w:hAnsi="Arial"/>
                                <w:sz w:val="35"/>
                              </w:rPr>
                              <w:t>-5</w:t>
                            </w:r>
                            <w:r>
                              <w:rPr>
                                <w:rFonts w:ascii="Arial" w:hAns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35"/>
                              </w:rPr>
                              <w:tab/>
                            </w:r>
                            <w:r w:rsidRPr="00297575">
                              <w:rPr>
                                <w:rFonts w:ascii="Tahoma"/>
                                <w:color w:val="212121"/>
                                <w:sz w:val="35"/>
                              </w:rPr>
                              <w:t>Facebook.com/EquinetEurope</w:t>
                            </w:r>
                          </w:p>
                          <w:p w:rsidR="00297575" w:rsidRDefault="00297575" w:rsidP="00297575">
                            <w:pPr>
                              <w:tabs>
                                <w:tab w:val="left" w:pos="1232"/>
                              </w:tabs>
                              <w:ind w:right="868"/>
                              <w:rPr>
                                <w:rFonts w:ascii="Arial"/>
                                <w:sz w:val="35"/>
                              </w:rPr>
                            </w:pPr>
                          </w:p>
                          <w:p w:rsidR="00297575" w:rsidRPr="00297575" w:rsidRDefault="00297575" w:rsidP="00297575">
                            <w:pPr>
                              <w:tabs>
                                <w:tab w:val="left" w:pos="1232"/>
                              </w:tabs>
                              <w:ind w:right="868"/>
                              <w:rPr>
                                <w:rFonts w:ascii="Tahoma"/>
                                <w:b/>
                                <w:color w:val="212121"/>
                                <w:sz w:val="35"/>
                              </w:rPr>
                            </w:pPr>
                            <w:r>
                              <w:rPr>
                                <w:rFonts w:ascii="Arial"/>
                                <w:sz w:val="35"/>
                              </w:rPr>
                              <w:t>Equinet 2016</w:t>
                            </w:r>
                            <w:r>
                              <w:rPr>
                                <w:rFonts w:asci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3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35"/>
                              </w:rPr>
                              <w:tab/>
                            </w:r>
                            <w:r w:rsidRPr="00297575">
                              <w:rPr>
                                <w:rFonts w:ascii="Tahoma"/>
                                <w:color w:val="212121"/>
                                <w:sz w:val="35"/>
                              </w:rPr>
                              <w:t>@EquinetEurope</w:t>
                            </w:r>
                          </w:p>
                          <w:p w:rsidR="00297575" w:rsidRDefault="00297575" w:rsidP="00297575">
                            <w:pPr>
                              <w:rPr>
                                <w:rFonts w:ascii="Tahoma" w:eastAsia="Tahoma" w:hAnsi="Tahoma" w:cs="Tahoma"/>
                                <w:sz w:val="35"/>
                                <w:szCs w:val="35"/>
                              </w:rPr>
                            </w:pPr>
                          </w:p>
                          <w:p w:rsidR="00297575" w:rsidRDefault="00297575" w:rsidP="00297575">
                            <w:pPr>
                              <w:spacing w:before="61"/>
                              <w:ind w:left="1278"/>
                              <w:rPr>
                                <w:rFonts w:ascii="Tahoma"/>
                                <w:b/>
                                <w:color w:val="212121"/>
                              </w:rPr>
                            </w:pPr>
                          </w:p>
                          <w:p w:rsidR="00297575" w:rsidRDefault="00792E0E" w:rsidP="00792E0E">
                            <w:pPr>
                              <w:spacing w:before="61"/>
                              <w:ind w:left="1416"/>
                              <w:jc w:val="both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12121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212121"/>
                              </w:rPr>
                              <w:t>á</w:t>
                            </w:r>
                            <w:r>
                              <w:rPr>
                                <w:rFonts w:ascii="Tahoma"/>
                                <w:b/>
                                <w:color w:val="212121"/>
                              </w:rPr>
                              <w:t>rs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finansz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í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rozta az Eur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ó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pai Uni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ó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 xml:space="preserve"> 2014-2020-as 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„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Jogok, egyenl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ő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s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é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 xml:space="preserve">g 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é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s polg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á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rs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á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g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>”</w:t>
                            </w:r>
                            <w:r w:rsidR="00297575">
                              <w:rPr>
                                <w:rFonts w:ascii="Tahoma"/>
                                <w:b/>
                                <w:color w:val="212121"/>
                              </w:rPr>
                              <w:t xml:space="preserve"> programja</w:t>
                            </w:r>
                          </w:p>
                          <w:p w:rsidR="00297575" w:rsidRDefault="002975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1" type="#_x0000_t202" style="position:absolute;left:0;text-align:left;margin-left:-60.1pt;margin-top:475.25pt;width:583.5pt;height:2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" stroked="f">
                <v:textbox>
                  <w:txbxContent>
                    <w:p w:rsidR="00297575" w:rsidRDefault="00FA1B85" w:rsidP="00297575">
                      <w:pPr>
                        <w:pStyle w:val="ListParagraph"/>
                        <w:tabs>
                          <w:tab w:val="left" w:pos="1232"/>
                        </w:tabs>
                        <w:ind w:left="1231" w:right="868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hyperlink r:id="rId23">
                        <w:r w:rsidR="00297575">
                          <w:rPr>
                            <w:rFonts w:ascii="Tahoma"/>
                            <w:b/>
                            <w:color w:val="212121"/>
                            <w:sz w:val="46"/>
                          </w:rPr>
                          <w:t>www.equineteurope.org</w:t>
                        </w:r>
                      </w:hyperlink>
                    </w:p>
                    <w:p w:rsidR="00297575" w:rsidRDefault="00297575" w:rsidP="00297575">
                      <w:pPr>
                        <w:pStyle w:val="ListParagraph"/>
                        <w:tabs>
                          <w:tab w:val="left" w:pos="1232"/>
                        </w:tabs>
                        <w:ind w:left="1231" w:right="86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297575" w:rsidRDefault="00297575" w:rsidP="00297575">
                      <w:pPr>
                        <w:tabs>
                          <w:tab w:val="left" w:pos="1232"/>
                        </w:tabs>
                        <w:ind w:right="868"/>
                        <w:rPr>
                          <w:rFonts w:ascii="Tahoma"/>
                          <w:b/>
                          <w:color w:val="212121"/>
                          <w:sz w:val="35"/>
                        </w:rPr>
                      </w:pPr>
                      <w:r>
                        <w:rPr>
                          <w:rFonts w:ascii="Arial" w:hAnsi="Arial"/>
                          <w:sz w:val="35"/>
                        </w:rPr>
                        <w:t>ISBN 978­92­9</w:t>
                      </w:r>
                      <w:r w:rsidR="00FA1B85">
                        <w:rPr>
                          <w:rFonts w:ascii="Arial" w:hAnsi="Arial"/>
                          <w:sz w:val="35"/>
                        </w:rPr>
                        <w:t>9081</w:t>
                      </w:r>
                      <w:r>
                        <w:rPr>
                          <w:rFonts w:ascii="Arial" w:hAnsi="Arial"/>
                          <w:sz w:val="35"/>
                        </w:rPr>
                        <w:t>­9</w:t>
                      </w:r>
                      <w:r w:rsidR="00FA1B85">
                        <w:rPr>
                          <w:rFonts w:ascii="Arial" w:hAnsi="Arial"/>
                          <w:sz w:val="35"/>
                        </w:rPr>
                        <w:t>-5</w:t>
                      </w:r>
                      <w:r>
                        <w:rPr>
                          <w:rFonts w:ascii="Arial" w:hAnsi="Arial"/>
                          <w:sz w:val="35"/>
                        </w:rPr>
                        <w:tab/>
                      </w:r>
                      <w:r>
                        <w:rPr>
                          <w:rFonts w:ascii="Arial" w:hAnsi="Arial"/>
                          <w:sz w:val="35"/>
                        </w:rPr>
                        <w:tab/>
                      </w:r>
                      <w:r>
                        <w:rPr>
                          <w:rFonts w:ascii="Arial" w:hAnsi="Arial"/>
                          <w:sz w:val="35"/>
                        </w:rPr>
                        <w:tab/>
                      </w:r>
                      <w:r w:rsidRPr="00297575">
                        <w:rPr>
                          <w:rFonts w:ascii="Tahoma"/>
                          <w:color w:val="212121"/>
                          <w:sz w:val="35"/>
                        </w:rPr>
                        <w:t>Facebook.com/EquinetEurope</w:t>
                      </w:r>
                    </w:p>
                    <w:p w:rsidR="00297575" w:rsidRDefault="00297575" w:rsidP="00297575">
                      <w:pPr>
                        <w:tabs>
                          <w:tab w:val="left" w:pos="1232"/>
                        </w:tabs>
                        <w:ind w:right="868"/>
                        <w:rPr>
                          <w:rFonts w:ascii="Arial"/>
                          <w:sz w:val="35"/>
                        </w:rPr>
                      </w:pPr>
                    </w:p>
                    <w:p w:rsidR="00297575" w:rsidRPr="00297575" w:rsidRDefault="00297575" w:rsidP="00297575">
                      <w:pPr>
                        <w:tabs>
                          <w:tab w:val="left" w:pos="1232"/>
                        </w:tabs>
                        <w:ind w:right="868"/>
                        <w:rPr>
                          <w:rFonts w:ascii="Tahoma"/>
                          <w:b/>
                          <w:color w:val="212121"/>
                          <w:sz w:val="35"/>
                        </w:rPr>
                      </w:pPr>
                      <w:r>
                        <w:rPr>
                          <w:rFonts w:ascii="Arial"/>
                          <w:sz w:val="35"/>
                        </w:rPr>
                        <w:t>Equinet 2016</w:t>
                      </w:r>
                      <w:r>
                        <w:rPr>
                          <w:rFonts w:ascii="Arial"/>
                          <w:sz w:val="35"/>
                        </w:rPr>
                        <w:tab/>
                      </w:r>
                      <w:r>
                        <w:rPr>
                          <w:rFonts w:ascii="Arial"/>
                          <w:sz w:val="35"/>
                        </w:rPr>
                        <w:tab/>
                      </w:r>
                      <w:r>
                        <w:rPr>
                          <w:rFonts w:ascii="Arial"/>
                          <w:sz w:val="35"/>
                        </w:rPr>
                        <w:tab/>
                      </w:r>
                      <w:r>
                        <w:rPr>
                          <w:rFonts w:ascii="Arial"/>
                          <w:sz w:val="35"/>
                        </w:rPr>
                        <w:tab/>
                      </w:r>
                      <w:r>
                        <w:rPr>
                          <w:rFonts w:ascii="Arial"/>
                          <w:sz w:val="35"/>
                        </w:rPr>
                        <w:tab/>
                      </w:r>
                      <w:r>
                        <w:rPr>
                          <w:rFonts w:ascii="Arial"/>
                          <w:sz w:val="35"/>
                        </w:rPr>
                        <w:tab/>
                      </w:r>
                      <w:r w:rsidRPr="00297575">
                        <w:rPr>
                          <w:rFonts w:ascii="Tahoma"/>
                          <w:color w:val="212121"/>
                          <w:sz w:val="35"/>
                        </w:rPr>
                        <w:t>@EquinetEurope</w:t>
                      </w:r>
                    </w:p>
                    <w:p w:rsidR="00297575" w:rsidRDefault="00297575" w:rsidP="00297575">
                      <w:pPr>
                        <w:rPr>
                          <w:rFonts w:ascii="Tahoma" w:eastAsia="Tahoma" w:hAnsi="Tahoma" w:cs="Tahoma"/>
                          <w:sz w:val="35"/>
                          <w:szCs w:val="35"/>
                        </w:rPr>
                      </w:pPr>
                    </w:p>
                    <w:p w:rsidR="00297575" w:rsidRDefault="00297575" w:rsidP="00297575">
                      <w:pPr>
                        <w:spacing w:before="61"/>
                        <w:ind w:left="1278"/>
                        <w:rPr>
                          <w:rFonts w:ascii="Tahoma"/>
                          <w:b/>
                          <w:color w:val="212121"/>
                        </w:rPr>
                      </w:pPr>
                    </w:p>
                    <w:p w:rsidR="00297575" w:rsidRDefault="00792E0E" w:rsidP="00792E0E">
                      <w:pPr>
                        <w:spacing w:before="61"/>
                        <w:ind w:left="1416"/>
                        <w:jc w:val="both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color w:val="212121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212121"/>
                        </w:rPr>
                        <w:t>á</w:t>
                      </w:r>
                      <w:r>
                        <w:rPr>
                          <w:rFonts w:ascii="Tahoma"/>
                          <w:b/>
                          <w:color w:val="212121"/>
                        </w:rPr>
                        <w:t>rs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finansz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í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rozta az Eur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ó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pai Uni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ó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 xml:space="preserve"> 2014-2020-as 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„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Jogok, egyenl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ő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s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é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 xml:space="preserve">g 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é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s polg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á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rs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á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g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>”</w:t>
                      </w:r>
                      <w:r w:rsidR="00297575">
                        <w:rPr>
                          <w:rFonts w:ascii="Tahoma"/>
                          <w:b/>
                          <w:color w:val="212121"/>
                        </w:rPr>
                        <w:t xml:space="preserve"> programja</w:t>
                      </w:r>
                    </w:p>
                    <w:p w:rsidR="00297575" w:rsidRDefault="00297575"/>
                  </w:txbxContent>
                </v:textbox>
              </v:shape>
            </w:pict>
          </mc:Fallback>
        </mc:AlternateContent>
      </w:r>
    </w:p>
    <w:sectPr w:rsidR="001D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7C" w:rsidRDefault="00C97D7C" w:rsidP="00AB6010">
      <w:r>
        <w:separator/>
      </w:r>
    </w:p>
  </w:endnote>
  <w:endnote w:type="continuationSeparator" w:id="0">
    <w:p w:rsidR="00C97D7C" w:rsidRDefault="00C97D7C" w:rsidP="00A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85" w:rsidRDefault="008342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741488"/>
      <w:docPartObj>
        <w:docPartGallery w:val="Page Numbers (Bottom of Page)"/>
        <w:docPartUnique/>
      </w:docPartObj>
    </w:sdtPr>
    <w:sdtEndPr/>
    <w:sdtContent>
      <w:p w:rsidR="00F76801" w:rsidRDefault="00F768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85">
          <w:rPr>
            <w:noProof/>
          </w:rPr>
          <w:t>0</w:t>
        </w:r>
        <w:r>
          <w:fldChar w:fldCharType="end"/>
        </w:r>
      </w:p>
    </w:sdtContent>
  </w:sdt>
  <w:p w:rsidR="00F76801" w:rsidRDefault="00F768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85" w:rsidRDefault="00834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7C" w:rsidRDefault="00C97D7C" w:rsidP="00AB6010">
      <w:r>
        <w:separator/>
      </w:r>
    </w:p>
  </w:footnote>
  <w:footnote w:type="continuationSeparator" w:id="0">
    <w:p w:rsidR="00C97D7C" w:rsidRDefault="00C97D7C" w:rsidP="00AB6010">
      <w:r>
        <w:continuationSeparator/>
      </w:r>
    </w:p>
  </w:footnote>
  <w:footnote w:id="1">
    <w:p w:rsidR="00AB6010" w:rsidRDefault="00AB60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6010">
        <w:t>2000/43/EK-irányelv, 2004/113/EK-irányelv, 2006/54/EU-irányelv, 2010/41/EU-irányelv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85" w:rsidRDefault="008342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85" w:rsidRDefault="008342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85" w:rsidRDefault="00834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8CA"/>
    <w:multiLevelType w:val="hybridMultilevel"/>
    <w:tmpl w:val="8282481E"/>
    <w:lvl w:ilvl="0" w:tplc="0FBCF7EE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2496" w:hanging="360"/>
      </w:p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C94233"/>
    <w:multiLevelType w:val="hybridMultilevel"/>
    <w:tmpl w:val="DC8A2B66"/>
    <w:lvl w:ilvl="0" w:tplc="30488880">
      <w:start w:val="1"/>
      <w:numFmt w:val="bullet"/>
      <w:lvlText w:val=""/>
      <w:lvlJc w:val="left"/>
      <w:pPr>
        <w:ind w:left="1231" w:hanging="360"/>
      </w:pPr>
      <w:rPr>
        <w:rFonts w:ascii="Wingdings 2" w:eastAsia="Wingdings 2" w:hAnsi="Wingdings 2" w:hint="default"/>
        <w:color w:val="4F81BD"/>
        <w:sz w:val="24"/>
        <w:szCs w:val="24"/>
      </w:rPr>
    </w:lvl>
    <w:lvl w:ilvl="1" w:tplc="19F42740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2" w:tplc="386041BE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3" w:tplc="99F0072A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3E3ACC64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D048E762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614ABE92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80858BE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09AEB23E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</w:abstractNum>
  <w:abstractNum w:abstractNumId="2">
    <w:nsid w:val="0786413C"/>
    <w:multiLevelType w:val="hybridMultilevel"/>
    <w:tmpl w:val="D11A75D2"/>
    <w:lvl w:ilvl="0" w:tplc="6EE0EA32">
      <w:start w:val="1"/>
      <w:numFmt w:val="bullet"/>
      <w:lvlText w:val=""/>
      <w:lvlJc w:val="left"/>
      <w:pPr>
        <w:ind w:left="1231" w:hanging="360"/>
      </w:pPr>
      <w:rPr>
        <w:rFonts w:ascii="Wingdings 2" w:hAnsi="Wingdings 2" w:hint="default"/>
        <w:color w:val="4F81BD" w:themeColor="accent1"/>
      </w:rPr>
    </w:lvl>
    <w:lvl w:ilvl="1" w:tplc="08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>
    <w:nsid w:val="0A214973"/>
    <w:multiLevelType w:val="hybridMultilevel"/>
    <w:tmpl w:val="F2124CF4"/>
    <w:lvl w:ilvl="0" w:tplc="AD1A5508">
      <w:start w:val="1"/>
      <w:numFmt w:val="lowerLetter"/>
      <w:lvlText w:val="%1."/>
      <w:lvlJc w:val="left"/>
      <w:pPr>
        <w:ind w:left="1231" w:hanging="360"/>
      </w:pPr>
      <w:rPr>
        <w:rFonts w:ascii="Calibri" w:eastAsia="Calibri" w:hAnsi="Calibri" w:hint="default"/>
        <w:b/>
        <w:bCs/>
        <w:color w:val="002060"/>
        <w:sz w:val="24"/>
        <w:szCs w:val="24"/>
      </w:rPr>
    </w:lvl>
    <w:lvl w:ilvl="1" w:tplc="6A268E2A">
      <w:start w:val="1"/>
      <w:numFmt w:val="lowerRoman"/>
      <w:lvlText w:val="%2."/>
      <w:lvlJc w:val="left"/>
      <w:pPr>
        <w:ind w:left="1951" w:hanging="360"/>
      </w:pPr>
      <w:rPr>
        <w:rFonts w:ascii="Calibri" w:eastAsia="Calibri" w:hAnsi="Calibri" w:hint="default"/>
        <w:b/>
        <w:bCs/>
        <w:sz w:val="24"/>
        <w:szCs w:val="24"/>
      </w:rPr>
    </w:lvl>
    <w:lvl w:ilvl="2" w:tplc="54EA2BAE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277ABF92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BF8F854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63C8584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DA9E8944">
      <w:start w:val="1"/>
      <w:numFmt w:val="bullet"/>
      <w:lvlText w:val="•"/>
      <w:lvlJc w:val="left"/>
      <w:pPr>
        <w:ind w:left="5615" w:hanging="360"/>
      </w:pPr>
      <w:rPr>
        <w:rFonts w:hint="default"/>
      </w:rPr>
    </w:lvl>
    <w:lvl w:ilvl="7" w:tplc="5D501EC0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8" w:tplc="04907616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</w:abstractNum>
  <w:abstractNum w:abstractNumId="4">
    <w:nsid w:val="0BFA2082"/>
    <w:multiLevelType w:val="hybridMultilevel"/>
    <w:tmpl w:val="ADE8286A"/>
    <w:lvl w:ilvl="0" w:tplc="ED428222">
      <w:start w:val="1"/>
      <w:numFmt w:val="bullet"/>
      <w:lvlText w:val=""/>
      <w:lvlJc w:val="left"/>
      <w:pPr>
        <w:ind w:left="1068" w:hanging="360"/>
      </w:pPr>
      <w:rPr>
        <w:rFonts w:ascii="Wingdings 2" w:eastAsia="Wingdings 2" w:hAnsi="Wingdings 2" w:hint="default"/>
        <w:color w:val="4F81BD"/>
        <w:sz w:val="24"/>
        <w:szCs w:val="24"/>
      </w:rPr>
    </w:lvl>
    <w:lvl w:ilvl="1" w:tplc="DC6804D8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48B2325A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168C4E70">
      <w:start w:val="1"/>
      <w:numFmt w:val="bullet"/>
      <w:lvlText w:val="•"/>
      <w:lvlJc w:val="left"/>
      <w:pPr>
        <w:ind w:left="3002" w:hanging="360"/>
      </w:pPr>
      <w:rPr>
        <w:rFonts w:hint="default"/>
      </w:rPr>
    </w:lvl>
    <w:lvl w:ilvl="4" w:tplc="8C341CC0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66AAEC0A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E0B41660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A3C2F3E8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8" w:tplc="A2A05568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</w:abstractNum>
  <w:abstractNum w:abstractNumId="5">
    <w:nsid w:val="10AB24C6"/>
    <w:multiLevelType w:val="hybridMultilevel"/>
    <w:tmpl w:val="8282481E"/>
    <w:lvl w:ilvl="0" w:tplc="0FBCF7EE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2496" w:hanging="360"/>
      </w:p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A9E365A"/>
    <w:multiLevelType w:val="hybridMultilevel"/>
    <w:tmpl w:val="A6B61C40"/>
    <w:lvl w:ilvl="0" w:tplc="273A4280">
      <w:start w:val="1"/>
      <w:numFmt w:val="lowerLetter"/>
      <w:lvlText w:val="%1."/>
      <w:lvlJc w:val="left"/>
      <w:pPr>
        <w:ind w:left="1231" w:hanging="360"/>
      </w:pPr>
      <w:rPr>
        <w:rFonts w:ascii="Calibri" w:eastAsia="Calibri" w:hAnsi="Calibri" w:hint="default"/>
        <w:b/>
        <w:bCs/>
        <w:color w:val="002060"/>
        <w:sz w:val="24"/>
        <w:szCs w:val="24"/>
      </w:rPr>
    </w:lvl>
    <w:lvl w:ilvl="1" w:tplc="B3740E40">
      <w:start w:val="1"/>
      <w:numFmt w:val="lowerRoman"/>
      <w:lvlText w:val="%2."/>
      <w:lvlJc w:val="left"/>
      <w:pPr>
        <w:ind w:left="2061" w:hanging="360"/>
      </w:pPr>
      <w:rPr>
        <w:rFonts w:ascii="Calibri" w:eastAsia="Calibri" w:hAnsi="Calibri" w:hint="default"/>
        <w:b/>
        <w:bCs/>
        <w:sz w:val="24"/>
        <w:szCs w:val="24"/>
      </w:rPr>
    </w:lvl>
    <w:lvl w:ilvl="2" w:tplc="064CFA48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30185C4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5148CBCE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251E75E2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D8340358">
      <w:start w:val="1"/>
      <w:numFmt w:val="bullet"/>
      <w:lvlText w:val="•"/>
      <w:lvlJc w:val="left"/>
      <w:pPr>
        <w:ind w:left="5615" w:hanging="360"/>
      </w:pPr>
      <w:rPr>
        <w:rFonts w:hint="default"/>
      </w:rPr>
    </w:lvl>
    <w:lvl w:ilvl="7" w:tplc="C8FE3B68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8" w:tplc="80801A22">
      <w:start w:val="1"/>
      <w:numFmt w:val="bullet"/>
      <w:lvlText w:val="•"/>
      <w:lvlJc w:val="left"/>
      <w:pPr>
        <w:ind w:left="7077" w:hanging="360"/>
      </w:pPr>
      <w:rPr>
        <w:rFonts w:hint="default"/>
      </w:rPr>
    </w:lvl>
  </w:abstractNum>
  <w:abstractNum w:abstractNumId="7">
    <w:nsid w:val="2E6922AC"/>
    <w:multiLevelType w:val="hybridMultilevel"/>
    <w:tmpl w:val="8282481E"/>
    <w:lvl w:ilvl="0" w:tplc="0FBCF7EE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0A43DE8"/>
    <w:multiLevelType w:val="hybridMultilevel"/>
    <w:tmpl w:val="A4D4F1BA"/>
    <w:lvl w:ilvl="0" w:tplc="2B74728A">
      <w:start w:val="1"/>
      <w:numFmt w:val="lowerLetter"/>
      <w:lvlText w:val="%1."/>
      <w:lvlJc w:val="left"/>
      <w:pPr>
        <w:ind w:left="1231" w:hanging="360"/>
      </w:pPr>
      <w:rPr>
        <w:rFonts w:ascii="Calibri" w:eastAsia="Calibri" w:hAnsi="Calibri" w:hint="default"/>
        <w:b/>
        <w:bCs/>
        <w:color w:val="002060"/>
        <w:sz w:val="24"/>
        <w:szCs w:val="24"/>
      </w:rPr>
    </w:lvl>
    <w:lvl w:ilvl="1" w:tplc="956A9636">
      <w:start w:val="1"/>
      <w:numFmt w:val="lowerRoman"/>
      <w:lvlText w:val="%2."/>
      <w:lvlJc w:val="left"/>
      <w:pPr>
        <w:ind w:left="1771" w:hanging="303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2" w:tplc="20FA8456">
      <w:start w:val="1"/>
      <w:numFmt w:val="bullet"/>
      <w:lvlText w:val="•"/>
      <w:lvlJc w:val="left"/>
      <w:pPr>
        <w:ind w:left="1780" w:hanging="303"/>
      </w:pPr>
      <w:rPr>
        <w:rFonts w:hint="default"/>
      </w:rPr>
    </w:lvl>
    <w:lvl w:ilvl="3" w:tplc="7CEA8288">
      <w:start w:val="1"/>
      <w:numFmt w:val="bullet"/>
      <w:lvlText w:val="•"/>
      <w:lvlJc w:val="left"/>
      <w:pPr>
        <w:ind w:left="2624" w:hanging="303"/>
      </w:pPr>
      <w:rPr>
        <w:rFonts w:hint="default"/>
      </w:rPr>
    </w:lvl>
    <w:lvl w:ilvl="4" w:tplc="300461B6">
      <w:start w:val="1"/>
      <w:numFmt w:val="bullet"/>
      <w:lvlText w:val="•"/>
      <w:lvlJc w:val="left"/>
      <w:pPr>
        <w:ind w:left="3469" w:hanging="303"/>
      </w:pPr>
      <w:rPr>
        <w:rFonts w:hint="default"/>
      </w:rPr>
    </w:lvl>
    <w:lvl w:ilvl="5" w:tplc="FABCAE2E">
      <w:start w:val="1"/>
      <w:numFmt w:val="bullet"/>
      <w:lvlText w:val="•"/>
      <w:lvlJc w:val="left"/>
      <w:pPr>
        <w:ind w:left="4314" w:hanging="303"/>
      </w:pPr>
      <w:rPr>
        <w:rFonts w:hint="default"/>
      </w:rPr>
    </w:lvl>
    <w:lvl w:ilvl="6" w:tplc="8E4EAF70">
      <w:start w:val="1"/>
      <w:numFmt w:val="bullet"/>
      <w:lvlText w:val="•"/>
      <w:lvlJc w:val="left"/>
      <w:pPr>
        <w:ind w:left="5159" w:hanging="303"/>
      </w:pPr>
      <w:rPr>
        <w:rFonts w:hint="default"/>
      </w:rPr>
    </w:lvl>
    <w:lvl w:ilvl="7" w:tplc="D752F148">
      <w:start w:val="1"/>
      <w:numFmt w:val="bullet"/>
      <w:lvlText w:val="•"/>
      <w:lvlJc w:val="left"/>
      <w:pPr>
        <w:ind w:left="6004" w:hanging="303"/>
      </w:pPr>
      <w:rPr>
        <w:rFonts w:hint="default"/>
      </w:rPr>
    </w:lvl>
    <w:lvl w:ilvl="8" w:tplc="183296F8">
      <w:start w:val="1"/>
      <w:numFmt w:val="bullet"/>
      <w:lvlText w:val="•"/>
      <w:lvlJc w:val="left"/>
      <w:pPr>
        <w:ind w:left="6849" w:hanging="303"/>
      </w:pPr>
      <w:rPr>
        <w:rFonts w:hint="default"/>
      </w:rPr>
    </w:lvl>
  </w:abstractNum>
  <w:abstractNum w:abstractNumId="9">
    <w:nsid w:val="320C383E"/>
    <w:multiLevelType w:val="hybridMultilevel"/>
    <w:tmpl w:val="CCA0B86E"/>
    <w:lvl w:ilvl="0" w:tplc="E22C3C22">
      <w:start w:val="1"/>
      <w:numFmt w:val="bullet"/>
      <w:lvlText w:val=""/>
      <w:lvlJc w:val="left"/>
      <w:pPr>
        <w:ind w:left="1068" w:hanging="360"/>
      </w:pPr>
      <w:rPr>
        <w:rFonts w:ascii="Wingdings 2" w:eastAsia="Wingdings 2" w:hAnsi="Wingdings 2" w:hint="default"/>
        <w:color w:val="4F81BD"/>
        <w:sz w:val="24"/>
        <w:szCs w:val="24"/>
      </w:rPr>
    </w:lvl>
    <w:lvl w:ilvl="1" w:tplc="6CB00C0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F0A0E2CE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971EE514">
      <w:start w:val="1"/>
      <w:numFmt w:val="bullet"/>
      <w:lvlText w:val="•"/>
      <w:lvlJc w:val="left"/>
      <w:pPr>
        <w:ind w:left="3002" w:hanging="360"/>
      </w:pPr>
      <w:rPr>
        <w:rFonts w:hint="default"/>
      </w:rPr>
    </w:lvl>
    <w:lvl w:ilvl="4" w:tplc="DD662F6C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D09C93CE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ACF4C0E6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C45C8CE4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8" w:tplc="B07E52E2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</w:abstractNum>
  <w:abstractNum w:abstractNumId="10">
    <w:nsid w:val="4B925723"/>
    <w:multiLevelType w:val="hybridMultilevel"/>
    <w:tmpl w:val="4A6A3F90"/>
    <w:lvl w:ilvl="0" w:tplc="63AEA826">
      <w:start w:val="1"/>
      <w:numFmt w:val="lowerLetter"/>
      <w:lvlText w:val="%1."/>
      <w:lvlJc w:val="left"/>
      <w:pPr>
        <w:ind w:left="1591" w:hanging="360"/>
      </w:pPr>
      <w:rPr>
        <w:rFonts w:hint="default"/>
      </w:rPr>
    </w:lvl>
    <w:lvl w:ilvl="1" w:tplc="D0B440B4">
      <w:start w:val="1"/>
      <w:numFmt w:val="lowerRoman"/>
      <w:lvlText w:val="%2."/>
      <w:lvlJc w:val="left"/>
      <w:pPr>
        <w:ind w:left="2311" w:hanging="360"/>
      </w:pPr>
      <w:rPr>
        <w:rFonts w:ascii="Calibr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3031" w:hanging="180"/>
      </w:pPr>
    </w:lvl>
    <w:lvl w:ilvl="3" w:tplc="040E000F" w:tentative="1">
      <w:start w:val="1"/>
      <w:numFmt w:val="decimal"/>
      <w:lvlText w:val="%4."/>
      <w:lvlJc w:val="left"/>
      <w:pPr>
        <w:ind w:left="3751" w:hanging="360"/>
      </w:pPr>
    </w:lvl>
    <w:lvl w:ilvl="4" w:tplc="040E0019" w:tentative="1">
      <w:start w:val="1"/>
      <w:numFmt w:val="lowerLetter"/>
      <w:lvlText w:val="%5."/>
      <w:lvlJc w:val="left"/>
      <w:pPr>
        <w:ind w:left="4471" w:hanging="360"/>
      </w:pPr>
    </w:lvl>
    <w:lvl w:ilvl="5" w:tplc="040E001B" w:tentative="1">
      <w:start w:val="1"/>
      <w:numFmt w:val="lowerRoman"/>
      <w:lvlText w:val="%6."/>
      <w:lvlJc w:val="right"/>
      <w:pPr>
        <w:ind w:left="5191" w:hanging="180"/>
      </w:pPr>
    </w:lvl>
    <w:lvl w:ilvl="6" w:tplc="040E000F" w:tentative="1">
      <w:start w:val="1"/>
      <w:numFmt w:val="decimal"/>
      <w:lvlText w:val="%7."/>
      <w:lvlJc w:val="left"/>
      <w:pPr>
        <w:ind w:left="5911" w:hanging="360"/>
      </w:pPr>
    </w:lvl>
    <w:lvl w:ilvl="7" w:tplc="040E0019" w:tentative="1">
      <w:start w:val="1"/>
      <w:numFmt w:val="lowerLetter"/>
      <w:lvlText w:val="%8."/>
      <w:lvlJc w:val="left"/>
      <w:pPr>
        <w:ind w:left="6631" w:hanging="360"/>
      </w:pPr>
    </w:lvl>
    <w:lvl w:ilvl="8" w:tplc="040E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1">
    <w:nsid w:val="4D52168A"/>
    <w:multiLevelType w:val="hybridMultilevel"/>
    <w:tmpl w:val="A4D4F1BA"/>
    <w:lvl w:ilvl="0" w:tplc="2B74728A">
      <w:start w:val="1"/>
      <w:numFmt w:val="lowerLetter"/>
      <w:lvlText w:val="%1."/>
      <w:lvlJc w:val="left"/>
      <w:pPr>
        <w:ind w:left="1231" w:hanging="360"/>
      </w:pPr>
      <w:rPr>
        <w:rFonts w:ascii="Calibri" w:eastAsia="Calibri" w:hAnsi="Calibri" w:hint="default"/>
        <w:b/>
        <w:bCs/>
        <w:color w:val="002060"/>
        <w:sz w:val="24"/>
        <w:szCs w:val="24"/>
      </w:rPr>
    </w:lvl>
    <w:lvl w:ilvl="1" w:tplc="956A9636">
      <w:start w:val="1"/>
      <w:numFmt w:val="lowerRoman"/>
      <w:lvlText w:val="%2."/>
      <w:lvlJc w:val="left"/>
      <w:pPr>
        <w:ind w:left="1771" w:hanging="303"/>
        <w:jc w:val="right"/>
      </w:pPr>
      <w:rPr>
        <w:rFonts w:ascii="Calibri" w:eastAsia="Calibri" w:hAnsi="Calibri" w:hint="default"/>
        <w:b/>
        <w:bCs/>
        <w:sz w:val="24"/>
        <w:szCs w:val="24"/>
      </w:rPr>
    </w:lvl>
    <w:lvl w:ilvl="2" w:tplc="20FA8456">
      <w:start w:val="1"/>
      <w:numFmt w:val="bullet"/>
      <w:lvlText w:val="•"/>
      <w:lvlJc w:val="left"/>
      <w:pPr>
        <w:ind w:left="1780" w:hanging="303"/>
      </w:pPr>
      <w:rPr>
        <w:rFonts w:hint="default"/>
      </w:rPr>
    </w:lvl>
    <w:lvl w:ilvl="3" w:tplc="7CEA8288">
      <w:start w:val="1"/>
      <w:numFmt w:val="bullet"/>
      <w:lvlText w:val="•"/>
      <w:lvlJc w:val="left"/>
      <w:pPr>
        <w:ind w:left="2624" w:hanging="303"/>
      </w:pPr>
      <w:rPr>
        <w:rFonts w:hint="default"/>
      </w:rPr>
    </w:lvl>
    <w:lvl w:ilvl="4" w:tplc="300461B6">
      <w:start w:val="1"/>
      <w:numFmt w:val="bullet"/>
      <w:lvlText w:val="•"/>
      <w:lvlJc w:val="left"/>
      <w:pPr>
        <w:ind w:left="3469" w:hanging="303"/>
      </w:pPr>
      <w:rPr>
        <w:rFonts w:hint="default"/>
      </w:rPr>
    </w:lvl>
    <w:lvl w:ilvl="5" w:tplc="FABCAE2E">
      <w:start w:val="1"/>
      <w:numFmt w:val="bullet"/>
      <w:lvlText w:val="•"/>
      <w:lvlJc w:val="left"/>
      <w:pPr>
        <w:ind w:left="4314" w:hanging="303"/>
      </w:pPr>
      <w:rPr>
        <w:rFonts w:hint="default"/>
      </w:rPr>
    </w:lvl>
    <w:lvl w:ilvl="6" w:tplc="8E4EAF70">
      <w:start w:val="1"/>
      <w:numFmt w:val="bullet"/>
      <w:lvlText w:val="•"/>
      <w:lvlJc w:val="left"/>
      <w:pPr>
        <w:ind w:left="5159" w:hanging="303"/>
      </w:pPr>
      <w:rPr>
        <w:rFonts w:hint="default"/>
      </w:rPr>
    </w:lvl>
    <w:lvl w:ilvl="7" w:tplc="D752F148">
      <w:start w:val="1"/>
      <w:numFmt w:val="bullet"/>
      <w:lvlText w:val="•"/>
      <w:lvlJc w:val="left"/>
      <w:pPr>
        <w:ind w:left="6004" w:hanging="303"/>
      </w:pPr>
      <w:rPr>
        <w:rFonts w:hint="default"/>
      </w:rPr>
    </w:lvl>
    <w:lvl w:ilvl="8" w:tplc="183296F8">
      <w:start w:val="1"/>
      <w:numFmt w:val="bullet"/>
      <w:lvlText w:val="•"/>
      <w:lvlJc w:val="left"/>
      <w:pPr>
        <w:ind w:left="6849" w:hanging="303"/>
      </w:pPr>
      <w:rPr>
        <w:rFonts w:hint="default"/>
      </w:rPr>
    </w:lvl>
  </w:abstractNum>
  <w:abstractNum w:abstractNumId="12">
    <w:nsid w:val="5B995625"/>
    <w:multiLevelType w:val="hybridMultilevel"/>
    <w:tmpl w:val="8282481E"/>
    <w:lvl w:ilvl="0" w:tplc="0FBCF7EE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75C667E"/>
    <w:multiLevelType w:val="hybridMultilevel"/>
    <w:tmpl w:val="9320D08C"/>
    <w:lvl w:ilvl="0" w:tplc="5760627C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671" w:hanging="360"/>
      </w:pPr>
    </w:lvl>
    <w:lvl w:ilvl="2" w:tplc="080C001B" w:tentative="1">
      <w:start w:val="1"/>
      <w:numFmt w:val="lowerRoman"/>
      <w:lvlText w:val="%3."/>
      <w:lvlJc w:val="right"/>
      <w:pPr>
        <w:ind w:left="3391" w:hanging="180"/>
      </w:pPr>
    </w:lvl>
    <w:lvl w:ilvl="3" w:tplc="080C000F" w:tentative="1">
      <w:start w:val="1"/>
      <w:numFmt w:val="decimal"/>
      <w:lvlText w:val="%4."/>
      <w:lvlJc w:val="left"/>
      <w:pPr>
        <w:ind w:left="4111" w:hanging="360"/>
      </w:pPr>
    </w:lvl>
    <w:lvl w:ilvl="4" w:tplc="080C0019" w:tentative="1">
      <w:start w:val="1"/>
      <w:numFmt w:val="lowerLetter"/>
      <w:lvlText w:val="%5."/>
      <w:lvlJc w:val="left"/>
      <w:pPr>
        <w:ind w:left="4831" w:hanging="360"/>
      </w:pPr>
    </w:lvl>
    <w:lvl w:ilvl="5" w:tplc="080C001B" w:tentative="1">
      <w:start w:val="1"/>
      <w:numFmt w:val="lowerRoman"/>
      <w:lvlText w:val="%6."/>
      <w:lvlJc w:val="right"/>
      <w:pPr>
        <w:ind w:left="5551" w:hanging="180"/>
      </w:pPr>
    </w:lvl>
    <w:lvl w:ilvl="6" w:tplc="080C000F" w:tentative="1">
      <w:start w:val="1"/>
      <w:numFmt w:val="decimal"/>
      <w:lvlText w:val="%7."/>
      <w:lvlJc w:val="left"/>
      <w:pPr>
        <w:ind w:left="6271" w:hanging="360"/>
      </w:pPr>
    </w:lvl>
    <w:lvl w:ilvl="7" w:tplc="080C0019" w:tentative="1">
      <w:start w:val="1"/>
      <w:numFmt w:val="lowerLetter"/>
      <w:lvlText w:val="%8."/>
      <w:lvlJc w:val="left"/>
      <w:pPr>
        <w:ind w:left="6991" w:hanging="360"/>
      </w:pPr>
    </w:lvl>
    <w:lvl w:ilvl="8" w:tplc="080C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4">
    <w:nsid w:val="7A705F2D"/>
    <w:multiLevelType w:val="hybridMultilevel"/>
    <w:tmpl w:val="8282481E"/>
    <w:lvl w:ilvl="0" w:tplc="0FBCF7EE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AAA263B"/>
    <w:multiLevelType w:val="hybridMultilevel"/>
    <w:tmpl w:val="AEDA5648"/>
    <w:lvl w:ilvl="0" w:tplc="5EE6FC42">
      <w:start w:val="1"/>
      <w:numFmt w:val="lowerLetter"/>
      <w:lvlText w:val="%1."/>
      <w:lvlJc w:val="left"/>
      <w:pPr>
        <w:ind w:left="1231" w:hanging="360"/>
      </w:pPr>
      <w:rPr>
        <w:rFonts w:ascii="Calibri" w:eastAsia="Calibri" w:hAnsi="Calibri" w:hint="default"/>
        <w:b/>
        <w:bCs/>
        <w:color w:val="002060"/>
        <w:sz w:val="24"/>
        <w:szCs w:val="24"/>
      </w:rPr>
    </w:lvl>
    <w:lvl w:ilvl="1" w:tplc="0548125A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2" w:tplc="70303B1E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3" w:tplc="6B5AD246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7BE449EC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56FA1354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E47C2886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0652CEA0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782C9FF0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3"/>
  </w:num>
  <w:num w:numId="13">
    <w:abstractNumId w:val="14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8E"/>
    <w:rsid w:val="000349BC"/>
    <w:rsid w:val="000C1FD9"/>
    <w:rsid w:val="000E2EEC"/>
    <w:rsid w:val="00106300"/>
    <w:rsid w:val="00112459"/>
    <w:rsid w:val="00151412"/>
    <w:rsid w:val="001913AE"/>
    <w:rsid w:val="001B696C"/>
    <w:rsid w:val="001D0103"/>
    <w:rsid w:val="001D3AEC"/>
    <w:rsid w:val="001E3F92"/>
    <w:rsid w:val="001F1393"/>
    <w:rsid w:val="00246A33"/>
    <w:rsid w:val="00297575"/>
    <w:rsid w:val="002A7133"/>
    <w:rsid w:val="003C0C6F"/>
    <w:rsid w:val="003C2C1A"/>
    <w:rsid w:val="00526005"/>
    <w:rsid w:val="00562335"/>
    <w:rsid w:val="005C1E59"/>
    <w:rsid w:val="005E728D"/>
    <w:rsid w:val="00612F2D"/>
    <w:rsid w:val="00624479"/>
    <w:rsid w:val="006F12B9"/>
    <w:rsid w:val="006F762F"/>
    <w:rsid w:val="0073038E"/>
    <w:rsid w:val="00775B48"/>
    <w:rsid w:val="00783859"/>
    <w:rsid w:val="00792E0E"/>
    <w:rsid w:val="007E7909"/>
    <w:rsid w:val="00834285"/>
    <w:rsid w:val="00841DA7"/>
    <w:rsid w:val="00854CF9"/>
    <w:rsid w:val="008C6058"/>
    <w:rsid w:val="009A1A06"/>
    <w:rsid w:val="00A26A80"/>
    <w:rsid w:val="00A45B56"/>
    <w:rsid w:val="00A54253"/>
    <w:rsid w:val="00AB6010"/>
    <w:rsid w:val="00AC0E8C"/>
    <w:rsid w:val="00BC7010"/>
    <w:rsid w:val="00C112D2"/>
    <w:rsid w:val="00C34BF6"/>
    <w:rsid w:val="00C81481"/>
    <w:rsid w:val="00C92B17"/>
    <w:rsid w:val="00C97D7C"/>
    <w:rsid w:val="00CC5B36"/>
    <w:rsid w:val="00D12914"/>
    <w:rsid w:val="00D7129D"/>
    <w:rsid w:val="00DA152D"/>
    <w:rsid w:val="00DD7F4A"/>
    <w:rsid w:val="00E3526A"/>
    <w:rsid w:val="00E43DC5"/>
    <w:rsid w:val="00E741BA"/>
    <w:rsid w:val="00E84180"/>
    <w:rsid w:val="00EB2986"/>
    <w:rsid w:val="00EC5697"/>
    <w:rsid w:val="00EE23C9"/>
    <w:rsid w:val="00F127C8"/>
    <w:rsid w:val="00F4309F"/>
    <w:rsid w:val="00F76801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038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3038E"/>
    <w:pPr>
      <w:ind w:left="1384"/>
      <w:outlineLvl w:val="0"/>
    </w:pPr>
    <w:rPr>
      <w:rFonts w:ascii="Arial Rounded MT Bold" w:eastAsia="Arial Rounded MT Bold" w:hAnsi="Arial Rounded MT Bold"/>
      <w:b/>
      <w:bCs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B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0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038E"/>
    <w:rPr>
      <w:rFonts w:ascii="Arial Rounded MT Bold" w:eastAsia="Arial Rounded MT Bold" w:hAnsi="Arial Rounded MT Bold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B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C92B17"/>
    <w:pPr>
      <w:ind w:left="1231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2B17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B17"/>
  </w:style>
  <w:style w:type="character" w:customStyle="1" w:styleId="Heading4Char">
    <w:name w:val="Heading 4 Char"/>
    <w:basedOn w:val="DefaultParagraphFont"/>
    <w:link w:val="Heading4"/>
    <w:uiPriority w:val="9"/>
    <w:rsid w:val="00526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0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0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01"/>
  </w:style>
  <w:style w:type="paragraph" w:styleId="Footer">
    <w:name w:val="footer"/>
    <w:basedOn w:val="Normal"/>
    <w:link w:val="FooterChar"/>
    <w:uiPriority w:val="99"/>
    <w:unhideWhenUsed/>
    <w:rsid w:val="00F76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01"/>
  </w:style>
  <w:style w:type="character" w:styleId="CommentReference">
    <w:name w:val="annotation reference"/>
    <w:basedOn w:val="DefaultParagraphFont"/>
    <w:uiPriority w:val="99"/>
    <w:semiHidden/>
    <w:unhideWhenUsed/>
    <w:rsid w:val="00E74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038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3038E"/>
    <w:pPr>
      <w:ind w:left="1384"/>
      <w:outlineLvl w:val="0"/>
    </w:pPr>
    <w:rPr>
      <w:rFonts w:ascii="Arial Rounded MT Bold" w:eastAsia="Arial Rounded MT Bold" w:hAnsi="Arial Rounded MT Bold"/>
      <w:b/>
      <w:bCs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B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0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038E"/>
    <w:rPr>
      <w:rFonts w:ascii="Arial Rounded MT Bold" w:eastAsia="Arial Rounded MT Bold" w:hAnsi="Arial Rounded MT Bold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B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C92B17"/>
    <w:pPr>
      <w:ind w:left="1231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2B17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92B17"/>
  </w:style>
  <w:style w:type="character" w:customStyle="1" w:styleId="Heading4Char">
    <w:name w:val="Heading 4 Char"/>
    <w:basedOn w:val="DefaultParagraphFont"/>
    <w:link w:val="Heading4"/>
    <w:uiPriority w:val="9"/>
    <w:rsid w:val="00526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0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0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01"/>
  </w:style>
  <w:style w:type="paragraph" w:styleId="Footer">
    <w:name w:val="footer"/>
    <w:basedOn w:val="Normal"/>
    <w:link w:val="FooterChar"/>
    <w:uiPriority w:val="99"/>
    <w:unhideWhenUsed/>
    <w:rsid w:val="00F76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01"/>
  </w:style>
  <w:style w:type="character" w:styleId="CommentReference">
    <w:name w:val="annotation reference"/>
    <w:basedOn w:val="DefaultParagraphFont"/>
    <w:uiPriority w:val="99"/>
    <w:semiHidden/>
    <w:unhideWhenUsed/>
    <w:rsid w:val="00E74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equineteurope.org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://www.equineteurope.org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0FA9-1A67-44F8-9644-6685D471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2544</Words>
  <Characters>13992</Characters>
  <Application>Microsoft Office Word</Application>
  <DocSecurity>0</DocSecurity>
  <Lines>116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Alapvető Jogok Biztosának Hivatala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Sárik Györgyi</dc:creator>
  <cp:lastModifiedBy>Sarah Cooke O’Dowd</cp:lastModifiedBy>
  <cp:revision>5</cp:revision>
  <cp:lastPrinted>2017-02-03T09:50:00Z</cp:lastPrinted>
  <dcterms:created xsi:type="dcterms:W3CDTF">2017-05-11T13:11:00Z</dcterms:created>
  <dcterms:modified xsi:type="dcterms:W3CDTF">2017-05-11T13:52:00Z</dcterms:modified>
</cp:coreProperties>
</file>