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561AD" w14:textId="6144DEF7" w:rsidR="007028E7" w:rsidRDefault="007028E7" w:rsidP="00B503B9">
      <w:pPr>
        <w:shd w:val="clear" w:color="auto" w:fill="FF9900"/>
        <w:jc w:val="center"/>
        <w:rPr>
          <w:rFonts w:ascii="Arial" w:hAnsi="Arial" w:cs="Arial"/>
          <w:b/>
          <w:sz w:val="36"/>
          <w:szCs w:val="36"/>
          <w:lang w:val="en-GB"/>
        </w:rPr>
      </w:pPr>
      <w:r>
        <w:rPr>
          <w:rFonts w:ascii="Arial" w:hAnsi="Arial" w:cs="Arial"/>
          <w:b/>
          <w:sz w:val="36"/>
          <w:szCs w:val="36"/>
          <w:lang w:val="en-GB"/>
        </w:rPr>
        <w:t xml:space="preserve">Equality Bodies and </w:t>
      </w:r>
      <w:proofErr w:type="spellStart"/>
      <w:r>
        <w:rPr>
          <w:rFonts w:ascii="Arial" w:hAnsi="Arial" w:cs="Arial"/>
          <w:b/>
          <w:sz w:val="36"/>
          <w:szCs w:val="36"/>
          <w:lang w:val="en-GB"/>
        </w:rPr>
        <w:t>Equinet</w:t>
      </w:r>
      <w:proofErr w:type="spellEnd"/>
      <w:r>
        <w:rPr>
          <w:rFonts w:ascii="Arial" w:hAnsi="Arial" w:cs="Arial"/>
          <w:b/>
          <w:sz w:val="36"/>
          <w:szCs w:val="36"/>
          <w:lang w:val="en-GB"/>
        </w:rPr>
        <w:t xml:space="preserve"> -</w:t>
      </w:r>
    </w:p>
    <w:p w14:paraId="083D47A5" w14:textId="6F711BD0" w:rsidR="00A42961" w:rsidRPr="00966602" w:rsidRDefault="007028E7" w:rsidP="00B503B9">
      <w:pPr>
        <w:shd w:val="clear" w:color="auto" w:fill="FF9900"/>
        <w:jc w:val="center"/>
        <w:rPr>
          <w:rFonts w:ascii="Arial" w:hAnsi="Arial" w:cs="Arial"/>
          <w:b/>
          <w:sz w:val="36"/>
          <w:szCs w:val="36"/>
          <w:lang w:val="en-GB"/>
        </w:rPr>
      </w:pPr>
      <w:r>
        <w:rPr>
          <w:rFonts w:ascii="Arial" w:hAnsi="Arial" w:cs="Arial"/>
          <w:b/>
          <w:sz w:val="36"/>
          <w:szCs w:val="36"/>
          <w:lang w:val="en-GB"/>
        </w:rPr>
        <w:t>Promoting equality in Europe</w:t>
      </w:r>
    </w:p>
    <w:p w14:paraId="31F23AE4" w14:textId="77777777" w:rsidR="00A42961" w:rsidRDefault="00A42961" w:rsidP="00B503B9">
      <w:pPr>
        <w:rPr>
          <w:rFonts w:ascii="Arial" w:hAnsi="Arial" w:cs="Arial"/>
          <w:b/>
          <w:lang w:val="en-GB"/>
        </w:rPr>
      </w:pPr>
    </w:p>
    <w:p w14:paraId="46927E47" w14:textId="77777777" w:rsidR="00944B05" w:rsidRPr="007028E7" w:rsidRDefault="00944B05" w:rsidP="00B503B9">
      <w:pPr>
        <w:spacing w:after="120" w:line="276" w:lineRule="auto"/>
        <w:rPr>
          <w:rFonts w:ascii="Arial" w:hAnsi="Arial" w:cs="Arial"/>
          <w:sz w:val="22"/>
          <w:szCs w:val="22"/>
          <w:lang w:val="en-GB"/>
        </w:rPr>
      </w:pPr>
      <w:r w:rsidRPr="007028E7">
        <w:rPr>
          <w:rFonts w:ascii="Arial" w:hAnsi="Arial" w:cs="Arial"/>
          <w:sz w:val="22"/>
          <w:szCs w:val="22"/>
          <w:lang w:val="en-GB"/>
        </w:rPr>
        <w:t>What are equality bodies?</w:t>
      </w:r>
    </w:p>
    <w:p w14:paraId="7D034461" w14:textId="77777777" w:rsidR="00944B05" w:rsidRPr="007028E7" w:rsidRDefault="00944B05" w:rsidP="00B503B9">
      <w:pPr>
        <w:spacing w:after="120" w:line="276" w:lineRule="auto"/>
        <w:rPr>
          <w:rFonts w:ascii="Arial" w:hAnsi="Arial" w:cs="Arial"/>
          <w:sz w:val="22"/>
          <w:szCs w:val="22"/>
          <w:lang w:val="en-GB"/>
        </w:rPr>
      </w:pPr>
      <w:r w:rsidRPr="007028E7">
        <w:rPr>
          <w:rFonts w:ascii="Arial" w:hAnsi="Arial" w:cs="Arial"/>
          <w:sz w:val="22"/>
          <w:szCs w:val="22"/>
          <w:lang w:val="en-GB"/>
        </w:rPr>
        <w:t>Why do we need equality bodies?</w:t>
      </w:r>
    </w:p>
    <w:p w14:paraId="01632E3C" w14:textId="77777777" w:rsidR="008D2FA6" w:rsidRPr="007028E7" w:rsidRDefault="008D2FA6" w:rsidP="00B503B9">
      <w:pPr>
        <w:spacing w:after="120" w:line="276" w:lineRule="auto"/>
        <w:rPr>
          <w:rFonts w:ascii="Arial" w:hAnsi="Arial" w:cs="Arial"/>
          <w:sz w:val="22"/>
          <w:szCs w:val="22"/>
          <w:lang w:val="en-GB"/>
        </w:rPr>
      </w:pPr>
      <w:r w:rsidRPr="007028E7">
        <w:rPr>
          <w:rFonts w:ascii="Arial" w:hAnsi="Arial" w:cs="Arial"/>
          <w:sz w:val="22"/>
          <w:szCs w:val="22"/>
          <w:lang w:val="en-GB"/>
        </w:rPr>
        <w:t>What challenges to equality bodies face?</w:t>
      </w:r>
    </w:p>
    <w:p w14:paraId="54F163FA" w14:textId="77777777" w:rsidR="00944B05" w:rsidRPr="007028E7" w:rsidRDefault="00944B05" w:rsidP="00B503B9">
      <w:pPr>
        <w:spacing w:after="120" w:line="276" w:lineRule="auto"/>
        <w:rPr>
          <w:rFonts w:ascii="Arial" w:hAnsi="Arial" w:cs="Arial"/>
          <w:sz w:val="22"/>
          <w:szCs w:val="22"/>
          <w:lang w:val="en-GB"/>
        </w:rPr>
      </w:pPr>
      <w:r w:rsidRPr="007028E7">
        <w:rPr>
          <w:rFonts w:ascii="Arial" w:hAnsi="Arial" w:cs="Arial"/>
          <w:sz w:val="22"/>
          <w:szCs w:val="22"/>
          <w:lang w:val="en-GB"/>
        </w:rPr>
        <w:t>What does the European network of equality bodies do?</w:t>
      </w:r>
    </w:p>
    <w:p w14:paraId="380B89DE" w14:textId="77777777" w:rsidR="00944B05" w:rsidRDefault="00944B05" w:rsidP="00B503B9"/>
    <w:p w14:paraId="449BE556" w14:textId="5A2E00B2" w:rsidR="007028E7" w:rsidRPr="007028E7" w:rsidRDefault="007028E7" w:rsidP="00B503B9">
      <w:pPr>
        <w:pStyle w:val="ListParagraph"/>
        <w:numPr>
          <w:ilvl w:val="0"/>
          <w:numId w:val="8"/>
        </w:numPr>
        <w:spacing w:after="120" w:line="276" w:lineRule="auto"/>
        <w:rPr>
          <w:rFonts w:ascii="Arial" w:hAnsi="Arial" w:cs="Arial"/>
          <w:b/>
          <w:sz w:val="28"/>
          <w:szCs w:val="28"/>
          <w:lang w:val="en-GB"/>
        </w:rPr>
      </w:pPr>
      <w:r w:rsidRPr="007028E7">
        <w:rPr>
          <w:rFonts w:ascii="Arial" w:hAnsi="Arial" w:cs="Arial"/>
          <w:b/>
          <w:sz w:val="28"/>
          <w:szCs w:val="28"/>
          <w:lang w:val="en-GB"/>
        </w:rPr>
        <w:t xml:space="preserve">EQUALITY BODIES – NATIONAL DEFENDERS OF EQUALITY AND NON-DISCRIMINATION </w:t>
      </w:r>
    </w:p>
    <w:p w14:paraId="2BB9E1F2" w14:textId="77777777" w:rsidR="007028E7" w:rsidRPr="007028E7" w:rsidRDefault="007028E7" w:rsidP="00B503B9">
      <w:pPr>
        <w:spacing w:after="120" w:line="276" w:lineRule="auto"/>
        <w:rPr>
          <w:rFonts w:ascii="Arial" w:hAnsi="Arial" w:cs="Arial"/>
          <w:sz w:val="22"/>
          <w:szCs w:val="22"/>
          <w:lang w:val="en-GB"/>
        </w:rPr>
      </w:pPr>
      <w:r w:rsidRPr="007028E7">
        <w:rPr>
          <w:rFonts w:ascii="Arial" w:hAnsi="Arial" w:cs="Arial"/>
          <w:sz w:val="22"/>
          <w:szCs w:val="22"/>
          <w:lang w:val="en-GB"/>
        </w:rPr>
        <w:t>Equality bodies are public institutions set up across Europe to promote equality and tackle discrimination on grounds of gender, race, age, sexual orientation, religion and belief, disability or other grounds. They play a fundamental role in the non-discrimination architecture of the EU.</w:t>
      </w:r>
    </w:p>
    <w:p w14:paraId="151DC241" w14:textId="77777777" w:rsidR="007028E7" w:rsidRPr="007028E7" w:rsidRDefault="007028E7" w:rsidP="00B503B9">
      <w:pPr>
        <w:spacing w:after="120" w:line="276" w:lineRule="auto"/>
        <w:rPr>
          <w:rFonts w:ascii="Arial" w:hAnsi="Arial" w:cs="Arial"/>
          <w:sz w:val="22"/>
          <w:szCs w:val="22"/>
          <w:lang w:val="en-GB"/>
        </w:rPr>
      </w:pPr>
      <w:r w:rsidRPr="007028E7">
        <w:rPr>
          <w:rFonts w:ascii="Arial" w:hAnsi="Arial" w:cs="Arial"/>
          <w:sz w:val="22"/>
          <w:szCs w:val="22"/>
          <w:lang w:val="en-GB"/>
        </w:rPr>
        <w:t>Their role is defined in accordance with EU equal treatment legislation requiring Member States to set up equality bodies to combat discrimination based on race and ethnic origin</w:t>
      </w:r>
      <w:r w:rsidRPr="007028E7">
        <w:rPr>
          <w:rStyle w:val="FootnoteReference"/>
          <w:rFonts w:ascii="Arial" w:hAnsi="Arial" w:cs="Arial"/>
          <w:sz w:val="22"/>
          <w:szCs w:val="22"/>
          <w:lang w:val="en-GB"/>
        </w:rPr>
        <w:footnoteReference w:id="1"/>
      </w:r>
      <w:r w:rsidRPr="007028E7">
        <w:rPr>
          <w:rFonts w:ascii="Arial" w:hAnsi="Arial" w:cs="Arial"/>
          <w:sz w:val="22"/>
          <w:szCs w:val="22"/>
          <w:lang w:val="en-GB"/>
        </w:rPr>
        <w:t>, as well as gender</w:t>
      </w:r>
      <w:r w:rsidRPr="007028E7">
        <w:rPr>
          <w:rStyle w:val="FootnoteReference"/>
          <w:rFonts w:ascii="Arial" w:hAnsi="Arial" w:cs="Arial"/>
          <w:sz w:val="22"/>
          <w:szCs w:val="22"/>
          <w:lang w:val="en-GB"/>
        </w:rPr>
        <w:footnoteReference w:id="2"/>
      </w:r>
      <w:r w:rsidRPr="007028E7">
        <w:rPr>
          <w:rFonts w:ascii="Arial" w:hAnsi="Arial" w:cs="Arial"/>
          <w:sz w:val="22"/>
          <w:szCs w:val="22"/>
          <w:lang w:val="en-GB"/>
        </w:rPr>
        <w:t>. However, many Member States have gone beyond these requirements and ensured that equality bodies can also deal with discrimination based on the other grounds mentioned above.</w:t>
      </w:r>
    </w:p>
    <w:p w14:paraId="31B1FA13" w14:textId="77777777" w:rsidR="007028E7" w:rsidRPr="007028E7" w:rsidRDefault="007028E7" w:rsidP="00B503B9">
      <w:pPr>
        <w:spacing w:after="120" w:line="276" w:lineRule="auto"/>
        <w:rPr>
          <w:rFonts w:ascii="Arial" w:hAnsi="Arial" w:cs="Arial"/>
          <w:sz w:val="22"/>
          <w:szCs w:val="22"/>
          <w:lang w:val="en-GB"/>
        </w:rPr>
      </w:pPr>
      <w:r w:rsidRPr="007028E7">
        <w:rPr>
          <w:rFonts w:ascii="Arial" w:hAnsi="Arial" w:cs="Arial"/>
          <w:sz w:val="22"/>
          <w:szCs w:val="22"/>
          <w:lang w:val="en-GB"/>
        </w:rPr>
        <w:t>These bodies have a distinct role from national governments and civil society organisations. They promote equality and ensure that equal treatment legislation is applied by:</w:t>
      </w:r>
    </w:p>
    <w:p w14:paraId="13D3892A" w14:textId="77777777" w:rsidR="007028E7" w:rsidRPr="007028E7" w:rsidRDefault="007028E7" w:rsidP="00B503B9">
      <w:pPr>
        <w:numPr>
          <w:ilvl w:val="0"/>
          <w:numId w:val="4"/>
        </w:numPr>
        <w:spacing w:after="120" w:line="276" w:lineRule="auto"/>
        <w:rPr>
          <w:rFonts w:ascii="Arial" w:hAnsi="Arial" w:cs="Arial"/>
          <w:sz w:val="22"/>
          <w:szCs w:val="22"/>
          <w:lang w:val="en-GB"/>
        </w:rPr>
      </w:pPr>
      <w:r w:rsidRPr="007028E7">
        <w:rPr>
          <w:rFonts w:ascii="Arial" w:hAnsi="Arial" w:cs="Arial"/>
          <w:sz w:val="22"/>
          <w:szCs w:val="22"/>
          <w:lang w:val="en-GB"/>
        </w:rPr>
        <w:t>Investigating cases of discrimination</w:t>
      </w:r>
    </w:p>
    <w:p w14:paraId="3541D711" w14:textId="77777777" w:rsidR="007028E7" w:rsidRPr="007028E7" w:rsidRDefault="007028E7" w:rsidP="00B503B9">
      <w:pPr>
        <w:numPr>
          <w:ilvl w:val="0"/>
          <w:numId w:val="4"/>
        </w:numPr>
        <w:spacing w:after="120" w:line="276" w:lineRule="auto"/>
        <w:rPr>
          <w:rFonts w:ascii="Arial" w:hAnsi="Arial" w:cs="Arial"/>
          <w:sz w:val="22"/>
          <w:szCs w:val="22"/>
          <w:lang w:val="en-GB"/>
        </w:rPr>
      </w:pPr>
      <w:r w:rsidRPr="007028E7">
        <w:rPr>
          <w:rFonts w:ascii="Arial" w:hAnsi="Arial" w:cs="Arial"/>
          <w:sz w:val="22"/>
          <w:szCs w:val="22"/>
          <w:lang w:val="en-GB"/>
        </w:rPr>
        <w:t>Building a culture that is respectful of rights</w:t>
      </w:r>
    </w:p>
    <w:p w14:paraId="39E4739A" w14:textId="77777777" w:rsidR="007028E7" w:rsidRPr="007028E7" w:rsidRDefault="007028E7" w:rsidP="00B503B9">
      <w:pPr>
        <w:numPr>
          <w:ilvl w:val="0"/>
          <w:numId w:val="4"/>
        </w:numPr>
        <w:spacing w:after="120" w:line="276" w:lineRule="auto"/>
        <w:rPr>
          <w:rFonts w:ascii="Arial" w:hAnsi="Arial" w:cs="Arial"/>
          <w:sz w:val="22"/>
          <w:szCs w:val="22"/>
          <w:lang w:val="en-GB"/>
        </w:rPr>
      </w:pPr>
      <w:r w:rsidRPr="007028E7">
        <w:rPr>
          <w:rFonts w:ascii="Arial" w:hAnsi="Arial" w:cs="Arial"/>
          <w:sz w:val="22"/>
          <w:szCs w:val="22"/>
          <w:lang w:val="en-GB"/>
        </w:rPr>
        <w:t>Providing information and in some cases legal support to potential victims</w:t>
      </w:r>
    </w:p>
    <w:p w14:paraId="0C33BF47" w14:textId="77777777" w:rsidR="007028E7" w:rsidRPr="007028E7" w:rsidRDefault="007028E7" w:rsidP="00B503B9">
      <w:pPr>
        <w:numPr>
          <w:ilvl w:val="0"/>
          <w:numId w:val="4"/>
        </w:numPr>
        <w:spacing w:after="120" w:line="276" w:lineRule="auto"/>
        <w:rPr>
          <w:rFonts w:ascii="Arial" w:hAnsi="Arial" w:cs="Arial"/>
          <w:sz w:val="22"/>
          <w:szCs w:val="22"/>
          <w:lang w:val="en-GB"/>
        </w:rPr>
      </w:pPr>
      <w:r w:rsidRPr="007028E7">
        <w:rPr>
          <w:rFonts w:ascii="Arial" w:hAnsi="Arial" w:cs="Arial"/>
          <w:sz w:val="22"/>
          <w:szCs w:val="22"/>
          <w:lang w:val="en-GB"/>
        </w:rPr>
        <w:t>Monitoring and reporting on discrimination issues</w:t>
      </w:r>
    </w:p>
    <w:p w14:paraId="1AD3B9C2" w14:textId="77777777" w:rsidR="007028E7" w:rsidRPr="007028E7" w:rsidRDefault="007028E7" w:rsidP="00B503B9">
      <w:pPr>
        <w:numPr>
          <w:ilvl w:val="0"/>
          <w:numId w:val="4"/>
        </w:numPr>
        <w:spacing w:after="120" w:line="276" w:lineRule="auto"/>
        <w:rPr>
          <w:rFonts w:ascii="Arial" w:hAnsi="Arial" w:cs="Arial"/>
          <w:sz w:val="22"/>
          <w:szCs w:val="22"/>
          <w:lang w:val="en-GB"/>
        </w:rPr>
      </w:pPr>
      <w:r w:rsidRPr="007028E7">
        <w:rPr>
          <w:rFonts w:ascii="Arial" w:hAnsi="Arial" w:cs="Arial"/>
          <w:sz w:val="22"/>
          <w:szCs w:val="22"/>
          <w:lang w:val="en-GB"/>
        </w:rPr>
        <w:t>Conducting research and providing policy recommendations</w:t>
      </w:r>
    </w:p>
    <w:p w14:paraId="2DB4D660" w14:textId="478A0E0F" w:rsidR="005309BB" w:rsidRPr="007028E7" w:rsidRDefault="007028E7" w:rsidP="00B503B9">
      <w:pPr>
        <w:numPr>
          <w:ilvl w:val="0"/>
          <w:numId w:val="4"/>
        </w:numPr>
        <w:spacing w:after="120" w:line="276" w:lineRule="auto"/>
        <w:rPr>
          <w:rFonts w:ascii="Arial" w:hAnsi="Arial" w:cs="Arial"/>
          <w:sz w:val="22"/>
          <w:szCs w:val="22"/>
          <w:lang w:val="en-GB"/>
        </w:rPr>
      </w:pPr>
      <w:r w:rsidRPr="007028E7">
        <w:rPr>
          <w:rFonts w:ascii="Arial" w:hAnsi="Arial" w:cs="Arial"/>
          <w:sz w:val="22"/>
          <w:szCs w:val="22"/>
          <w:lang w:val="en-GB"/>
        </w:rPr>
        <w:t>Engaging with public bodies, employers and NGOs to foster non-discriminatory practices and ensure awareness and compliance with equal treatment legislation</w:t>
      </w:r>
    </w:p>
    <w:p w14:paraId="2D14D08B" w14:textId="77777777" w:rsidR="007028E7" w:rsidRDefault="007028E7" w:rsidP="00B503B9">
      <w:pPr>
        <w:spacing w:after="120" w:line="276" w:lineRule="auto"/>
        <w:rPr>
          <w:rFonts w:ascii="Arial" w:hAnsi="Arial" w:cs="Arial"/>
          <w:sz w:val="22"/>
          <w:szCs w:val="22"/>
          <w:lang w:val="en-GB"/>
        </w:rPr>
      </w:pPr>
    </w:p>
    <w:p w14:paraId="5D9473ED" w14:textId="77777777" w:rsidR="007118C5" w:rsidRDefault="007118C5" w:rsidP="00B503B9">
      <w:pPr>
        <w:spacing w:after="120" w:line="276" w:lineRule="auto"/>
        <w:rPr>
          <w:rFonts w:ascii="Arial" w:hAnsi="Arial" w:cs="Arial"/>
          <w:sz w:val="22"/>
          <w:szCs w:val="22"/>
          <w:lang w:val="en-GB"/>
        </w:rPr>
      </w:pPr>
    </w:p>
    <w:p w14:paraId="23303160" w14:textId="77777777" w:rsidR="007118C5" w:rsidRDefault="007118C5" w:rsidP="00B503B9">
      <w:pPr>
        <w:spacing w:after="120" w:line="276" w:lineRule="auto"/>
        <w:rPr>
          <w:rFonts w:ascii="Arial" w:hAnsi="Arial" w:cs="Arial"/>
          <w:sz w:val="22"/>
          <w:szCs w:val="22"/>
          <w:lang w:val="en-GB"/>
        </w:rPr>
      </w:pPr>
    </w:p>
    <w:p w14:paraId="67FD4754" w14:textId="426C097C" w:rsidR="007028E7" w:rsidRPr="007028E7" w:rsidRDefault="007028E7" w:rsidP="00B503B9">
      <w:pPr>
        <w:pStyle w:val="ListParagraph"/>
        <w:numPr>
          <w:ilvl w:val="0"/>
          <w:numId w:val="8"/>
        </w:numPr>
        <w:spacing w:after="120" w:line="276" w:lineRule="auto"/>
        <w:rPr>
          <w:rFonts w:ascii="Arial" w:hAnsi="Arial" w:cs="Arial"/>
          <w:b/>
          <w:sz w:val="28"/>
          <w:szCs w:val="28"/>
          <w:lang w:val="en-GB"/>
        </w:rPr>
      </w:pPr>
      <w:r w:rsidRPr="007028E7">
        <w:rPr>
          <w:rFonts w:ascii="Arial" w:hAnsi="Arial" w:cs="Arial"/>
          <w:b/>
          <w:sz w:val="28"/>
          <w:szCs w:val="28"/>
          <w:lang w:val="en-GB"/>
        </w:rPr>
        <w:lastRenderedPageBreak/>
        <w:t>EQUALITY BODIES AS VALUABLE PARTNERS</w:t>
      </w:r>
    </w:p>
    <w:p w14:paraId="12913725" w14:textId="7AA646E4" w:rsidR="007028E7" w:rsidRPr="007028E7" w:rsidRDefault="007028E7" w:rsidP="00B503B9">
      <w:pPr>
        <w:spacing w:after="120" w:line="276" w:lineRule="auto"/>
        <w:rPr>
          <w:rFonts w:ascii="Arial" w:hAnsi="Arial" w:cs="Arial"/>
          <w:sz w:val="22"/>
          <w:szCs w:val="22"/>
          <w:lang w:val="en-GB"/>
        </w:rPr>
      </w:pPr>
      <w:r w:rsidRPr="007028E7">
        <w:rPr>
          <w:rFonts w:ascii="Arial" w:hAnsi="Arial" w:cs="Arial"/>
          <w:sz w:val="22"/>
          <w:szCs w:val="22"/>
          <w:lang w:val="en-GB"/>
        </w:rPr>
        <w:t>Equality bodies are authoritative voices in matters of discrimination at national level (for example, implementing the law on tackling race discrimination, overcoming the gender pay gap, providing statistics on discrimination, etc.). As a first point of contact for victims of discrimination, they have an extensive understanding of how discrimination affects people in Europe. They can provide reliable “on the ground” information about the challenges faced by victims and on national equal treatment policies. Equality bodies also work towards the better implementation of EU legislation by monitoring and taking an active part in the implementation of the EU Directives.</w:t>
      </w:r>
    </w:p>
    <w:p w14:paraId="74A79AC7" w14:textId="77777777" w:rsidR="007028E7" w:rsidRPr="007028E7" w:rsidRDefault="007028E7" w:rsidP="00B503B9">
      <w:pPr>
        <w:spacing w:after="120" w:line="276" w:lineRule="auto"/>
        <w:rPr>
          <w:rFonts w:ascii="Arial" w:hAnsi="Arial" w:cs="Arial"/>
          <w:sz w:val="28"/>
          <w:szCs w:val="28"/>
          <w:lang w:val="en-GB"/>
        </w:rPr>
      </w:pPr>
    </w:p>
    <w:p w14:paraId="0E66566C" w14:textId="4A55DD1C" w:rsidR="007028E7" w:rsidRPr="007028E7" w:rsidRDefault="007028E7" w:rsidP="00B503B9">
      <w:pPr>
        <w:pStyle w:val="ListParagraph"/>
        <w:numPr>
          <w:ilvl w:val="0"/>
          <w:numId w:val="8"/>
        </w:numPr>
        <w:spacing w:after="120" w:line="276" w:lineRule="auto"/>
        <w:rPr>
          <w:rFonts w:ascii="Arial" w:hAnsi="Arial" w:cs="Arial"/>
          <w:b/>
          <w:sz w:val="28"/>
          <w:szCs w:val="28"/>
          <w:lang w:val="en-GB"/>
        </w:rPr>
      </w:pPr>
      <w:r w:rsidRPr="007028E7">
        <w:rPr>
          <w:rFonts w:ascii="Arial" w:hAnsi="Arial" w:cs="Arial"/>
          <w:b/>
          <w:sz w:val="28"/>
          <w:szCs w:val="28"/>
          <w:lang w:val="en-GB"/>
        </w:rPr>
        <w:t>CHALLENGES AHEAD</w:t>
      </w:r>
    </w:p>
    <w:p w14:paraId="070E2AAE" w14:textId="2BE5B15B" w:rsidR="007028E7" w:rsidRDefault="007028E7" w:rsidP="00B503B9">
      <w:pPr>
        <w:spacing w:after="120" w:line="276" w:lineRule="auto"/>
        <w:rPr>
          <w:rFonts w:ascii="Arial" w:hAnsi="Arial" w:cs="Arial"/>
          <w:sz w:val="22"/>
          <w:szCs w:val="22"/>
          <w:lang w:val="en-GB"/>
        </w:rPr>
      </w:pPr>
      <w:r>
        <w:rPr>
          <w:rFonts w:ascii="Arial" w:hAnsi="Arial" w:cs="Arial"/>
          <w:sz w:val="22"/>
          <w:szCs w:val="22"/>
          <w:lang w:val="en-GB"/>
        </w:rPr>
        <w:t>Equality bodies</w:t>
      </w:r>
      <w:r w:rsidR="00B503B9">
        <w:rPr>
          <w:rFonts w:ascii="Arial" w:hAnsi="Arial" w:cs="Arial"/>
          <w:sz w:val="22"/>
          <w:szCs w:val="22"/>
          <w:lang w:val="en-GB"/>
        </w:rPr>
        <w:t xml:space="preserve"> </w:t>
      </w:r>
      <w:r w:rsidRPr="00524BA4">
        <w:rPr>
          <w:rFonts w:ascii="Arial" w:hAnsi="Arial" w:cs="Arial"/>
          <w:sz w:val="22"/>
          <w:szCs w:val="22"/>
          <w:lang w:val="en-GB"/>
        </w:rPr>
        <w:t>face important challenges:</w:t>
      </w:r>
    </w:p>
    <w:p w14:paraId="45880697" w14:textId="7E9CFB86" w:rsidR="007028E7" w:rsidRPr="00524BA4" w:rsidRDefault="007028E7" w:rsidP="00B503B9">
      <w:pPr>
        <w:spacing w:after="120" w:line="276" w:lineRule="auto"/>
        <w:ind w:left="720"/>
        <w:rPr>
          <w:rFonts w:ascii="Arial" w:hAnsi="Arial" w:cs="Arial"/>
          <w:sz w:val="22"/>
          <w:szCs w:val="22"/>
          <w:lang w:val="en-GB"/>
        </w:rPr>
      </w:pPr>
      <w:r w:rsidRPr="007028E7">
        <w:rPr>
          <w:rFonts w:ascii="Arial" w:hAnsi="Arial" w:cs="Arial"/>
          <w:sz w:val="22"/>
          <w:szCs w:val="22"/>
          <w:lang w:val="en-GB"/>
        </w:rPr>
        <w:t xml:space="preserve">3.1 ECONOMIC AND FINANCIAL CRISES </w:t>
      </w:r>
    </w:p>
    <w:p w14:paraId="37A9BA20" w14:textId="2522F2E7" w:rsidR="007028E7" w:rsidRDefault="007028E7" w:rsidP="00B503B9">
      <w:pPr>
        <w:spacing w:after="120" w:line="276" w:lineRule="auto"/>
        <w:rPr>
          <w:rFonts w:ascii="Arial" w:hAnsi="Arial" w:cs="Arial"/>
          <w:sz w:val="22"/>
          <w:szCs w:val="22"/>
          <w:lang w:val="en-GB"/>
        </w:rPr>
      </w:pPr>
      <w:r w:rsidRPr="007028E7">
        <w:rPr>
          <w:rFonts w:ascii="Arial" w:hAnsi="Arial" w:cs="Arial"/>
          <w:sz w:val="22"/>
          <w:szCs w:val="22"/>
          <w:lang w:val="en-GB"/>
        </w:rPr>
        <w:t>Cuts in financial and human resources, reorganisation of the legal and institutional structure can undermine the accessibility, independence and sustainability of equality bodies’ actions. Moreover, lack of political commitment has undermined the ability of some equality bodies to achieve their full potential. This challenging context is worsened by rising inequalities and discrimination</w:t>
      </w:r>
      <w:r>
        <w:rPr>
          <w:rFonts w:ascii="Arial" w:hAnsi="Arial" w:cs="Arial"/>
          <w:sz w:val="22"/>
          <w:szCs w:val="22"/>
          <w:lang w:val="en-GB"/>
        </w:rPr>
        <w:t xml:space="preserve"> and a </w:t>
      </w:r>
      <w:r w:rsidRPr="007028E7">
        <w:rPr>
          <w:rFonts w:ascii="Arial" w:hAnsi="Arial" w:cs="Arial"/>
          <w:sz w:val="22"/>
          <w:szCs w:val="22"/>
          <w:lang w:val="en-GB"/>
        </w:rPr>
        <w:t>concern about under-reporting.</w:t>
      </w:r>
    </w:p>
    <w:p w14:paraId="48CD4C54" w14:textId="77777777" w:rsidR="007028E7" w:rsidRPr="007028E7" w:rsidRDefault="007028E7" w:rsidP="00B503B9">
      <w:pPr>
        <w:spacing w:after="120" w:line="276" w:lineRule="auto"/>
        <w:rPr>
          <w:rFonts w:ascii="Arial" w:hAnsi="Arial" w:cs="Arial"/>
          <w:sz w:val="22"/>
          <w:szCs w:val="22"/>
          <w:lang w:val="en-GB"/>
        </w:rPr>
      </w:pPr>
    </w:p>
    <w:p w14:paraId="0556215D" w14:textId="676A4F45" w:rsidR="007028E7" w:rsidRPr="007028E7" w:rsidRDefault="007028E7" w:rsidP="00B503B9">
      <w:pPr>
        <w:spacing w:after="120" w:line="276" w:lineRule="auto"/>
        <w:ind w:left="720"/>
        <w:rPr>
          <w:rFonts w:ascii="Arial" w:hAnsi="Arial" w:cs="Arial"/>
          <w:sz w:val="22"/>
          <w:szCs w:val="22"/>
          <w:lang w:val="en-GB"/>
        </w:rPr>
      </w:pPr>
      <w:r w:rsidRPr="007028E7">
        <w:rPr>
          <w:rFonts w:ascii="Arial" w:hAnsi="Arial" w:cs="Arial"/>
          <w:sz w:val="22"/>
          <w:szCs w:val="22"/>
          <w:lang w:val="en-GB"/>
        </w:rPr>
        <w:t>3.2 NEED FOR STRONG EU STANDARDS</w:t>
      </w:r>
    </w:p>
    <w:p w14:paraId="5CE9BF8C" w14:textId="544AA80D" w:rsidR="007028E7" w:rsidRDefault="007028E7" w:rsidP="00B503B9">
      <w:pPr>
        <w:spacing w:after="120" w:line="276" w:lineRule="auto"/>
        <w:rPr>
          <w:rFonts w:ascii="Arial" w:hAnsi="Arial" w:cs="Arial"/>
          <w:b/>
          <w:sz w:val="22"/>
          <w:szCs w:val="22"/>
          <w:lang w:val="en-GB"/>
        </w:rPr>
      </w:pPr>
      <w:r w:rsidRPr="00524BA4">
        <w:rPr>
          <w:rFonts w:ascii="Arial" w:hAnsi="Arial" w:cs="Arial"/>
          <w:sz w:val="22"/>
          <w:szCs w:val="22"/>
          <w:lang w:val="en-GB"/>
        </w:rPr>
        <w:t>Current EU Directives mainly govern the est</w:t>
      </w:r>
      <w:r>
        <w:rPr>
          <w:rFonts w:ascii="Arial" w:hAnsi="Arial" w:cs="Arial"/>
          <w:sz w:val="22"/>
          <w:szCs w:val="22"/>
          <w:lang w:val="en-GB"/>
        </w:rPr>
        <w:t>ablishment of equality bodies. However, t</w:t>
      </w:r>
      <w:r w:rsidRPr="00524BA4">
        <w:rPr>
          <w:rFonts w:ascii="Arial" w:hAnsi="Arial" w:cs="Arial"/>
          <w:sz w:val="22"/>
          <w:szCs w:val="22"/>
          <w:lang w:val="en-GB"/>
        </w:rPr>
        <w:t>he functions and powers of equality bodies and the levels of prot</w:t>
      </w:r>
      <w:r>
        <w:rPr>
          <w:rFonts w:ascii="Arial" w:hAnsi="Arial" w:cs="Arial"/>
          <w:sz w:val="22"/>
          <w:szCs w:val="22"/>
          <w:lang w:val="en-GB"/>
        </w:rPr>
        <w:t>ection they provide are very diverse</w:t>
      </w:r>
      <w:r w:rsidRPr="00524BA4">
        <w:rPr>
          <w:rFonts w:ascii="Arial" w:hAnsi="Arial" w:cs="Arial"/>
          <w:sz w:val="22"/>
          <w:szCs w:val="22"/>
          <w:lang w:val="en-GB"/>
        </w:rPr>
        <w:t xml:space="preserve"> across Members States. Moreover, EU Directives </w:t>
      </w:r>
      <w:r>
        <w:rPr>
          <w:rFonts w:ascii="Arial" w:hAnsi="Arial" w:cs="Arial"/>
          <w:sz w:val="22"/>
          <w:szCs w:val="22"/>
          <w:lang w:val="en-GB"/>
        </w:rPr>
        <w:t>do not specify standards</w:t>
      </w:r>
      <w:r w:rsidRPr="00524BA4">
        <w:rPr>
          <w:rFonts w:ascii="Arial" w:hAnsi="Arial" w:cs="Arial"/>
          <w:sz w:val="22"/>
          <w:szCs w:val="22"/>
          <w:lang w:val="en-GB"/>
        </w:rPr>
        <w:t xml:space="preserve"> to</w:t>
      </w:r>
      <w:r>
        <w:rPr>
          <w:rFonts w:ascii="Arial" w:hAnsi="Arial" w:cs="Arial"/>
          <w:sz w:val="22"/>
          <w:szCs w:val="22"/>
          <w:lang w:val="en-GB"/>
        </w:rPr>
        <w:t xml:space="preserve"> ensure that equality bodies are granted adequate powers and resources</w:t>
      </w:r>
      <w:r w:rsidRPr="00524BA4">
        <w:rPr>
          <w:rFonts w:ascii="Arial" w:hAnsi="Arial" w:cs="Arial"/>
          <w:sz w:val="22"/>
          <w:szCs w:val="22"/>
          <w:lang w:val="en-GB"/>
        </w:rPr>
        <w:t>.</w:t>
      </w:r>
      <w:r>
        <w:rPr>
          <w:rFonts w:ascii="Arial" w:hAnsi="Arial" w:cs="Arial"/>
          <w:b/>
          <w:sz w:val="22"/>
          <w:szCs w:val="22"/>
          <w:lang w:val="en-GB"/>
        </w:rPr>
        <w:t xml:space="preserve"> </w:t>
      </w:r>
      <w:r w:rsidRPr="00B503B9">
        <w:rPr>
          <w:rFonts w:ascii="Arial" w:hAnsi="Arial" w:cs="Arial"/>
          <w:sz w:val="22"/>
          <w:szCs w:val="22"/>
          <w:lang w:val="en-GB"/>
        </w:rPr>
        <w:t xml:space="preserve">In order to </w:t>
      </w:r>
      <w:proofErr w:type="spellStart"/>
      <w:r w:rsidRPr="00B503B9">
        <w:rPr>
          <w:rFonts w:ascii="Arial" w:hAnsi="Arial" w:cs="Arial"/>
          <w:sz w:val="22"/>
          <w:szCs w:val="22"/>
          <w:lang w:val="en-GB"/>
        </w:rPr>
        <w:t>fulfill</w:t>
      </w:r>
      <w:proofErr w:type="spellEnd"/>
      <w:r w:rsidRPr="00B503B9">
        <w:rPr>
          <w:rFonts w:ascii="Arial" w:hAnsi="Arial" w:cs="Arial"/>
          <w:sz w:val="22"/>
          <w:szCs w:val="22"/>
          <w:lang w:val="en-GB"/>
        </w:rPr>
        <w:t xml:space="preserve"> their potential and maximise their  impact,</w:t>
      </w:r>
      <w:r w:rsidRPr="00B503B9">
        <w:rPr>
          <w:rFonts w:ascii="Arial" w:hAnsi="Arial" w:cs="Arial"/>
          <w:i/>
          <w:sz w:val="22"/>
          <w:szCs w:val="22"/>
          <w:lang w:val="en-GB"/>
        </w:rPr>
        <w:t xml:space="preserve"> </w:t>
      </w:r>
      <w:r w:rsidRPr="00B503B9">
        <w:rPr>
          <w:rFonts w:ascii="Arial" w:hAnsi="Arial" w:cs="Arial"/>
          <w:sz w:val="22"/>
          <w:szCs w:val="22"/>
          <w:lang w:val="en-GB"/>
        </w:rPr>
        <w:t>standards on the independence, effectiveness, functions and powers of equality bodies would be an important step forward.</w:t>
      </w:r>
    </w:p>
    <w:p w14:paraId="212D592E" w14:textId="77777777" w:rsidR="007028E7" w:rsidRDefault="007028E7" w:rsidP="00B503B9">
      <w:pPr>
        <w:spacing w:after="120" w:line="276" w:lineRule="auto"/>
        <w:rPr>
          <w:rFonts w:ascii="Arial" w:hAnsi="Arial" w:cs="Arial"/>
          <w:b/>
          <w:sz w:val="22"/>
          <w:szCs w:val="22"/>
          <w:lang w:val="en-GB"/>
        </w:rPr>
      </w:pPr>
    </w:p>
    <w:p w14:paraId="4900B160" w14:textId="05D17293" w:rsidR="007028E7" w:rsidRPr="007028E7" w:rsidRDefault="007028E7" w:rsidP="00B503B9">
      <w:pPr>
        <w:pStyle w:val="ListParagraph"/>
        <w:numPr>
          <w:ilvl w:val="0"/>
          <w:numId w:val="8"/>
        </w:numPr>
        <w:spacing w:after="120" w:line="276" w:lineRule="auto"/>
        <w:rPr>
          <w:rFonts w:ascii="Arial" w:hAnsi="Arial" w:cs="Arial"/>
          <w:b/>
          <w:sz w:val="28"/>
          <w:szCs w:val="28"/>
          <w:lang w:val="en-GB"/>
        </w:rPr>
      </w:pPr>
      <w:r w:rsidRPr="007028E7">
        <w:rPr>
          <w:rFonts w:ascii="Arial" w:hAnsi="Arial" w:cs="Arial"/>
          <w:b/>
          <w:sz w:val="28"/>
          <w:szCs w:val="28"/>
          <w:lang w:val="en-GB"/>
        </w:rPr>
        <w:t>THE ROLE OF EQUINET</w:t>
      </w:r>
    </w:p>
    <w:p w14:paraId="3AA18C7D" w14:textId="77777777" w:rsidR="007028E7" w:rsidRPr="00524BA4" w:rsidRDefault="007028E7" w:rsidP="00B503B9">
      <w:pPr>
        <w:pStyle w:val="CommentText"/>
        <w:spacing w:after="120" w:line="276" w:lineRule="auto"/>
        <w:rPr>
          <w:rFonts w:ascii="Arial" w:hAnsi="Arial" w:cs="Arial"/>
          <w:sz w:val="22"/>
          <w:szCs w:val="22"/>
        </w:rPr>
      </w:pPr>
      <w:proofErr w:type="spellStart"/>
      <w:r>
        <w:rPr>
          <w:rFonts w:ascii="Arial" w:hAnsi="Arial" w:cs="Arial"/>
          <w:sz w:val="22"/>
          <w:szCs w:val="22"/>
        </w:rPr>
        <w:t>Equinet</w:t>
      </w:r>
      <w:proofErr w:type="spellEnd"/>
      <w:r>
        <w:rPr>
          <w:rFonts w:ascii="Arial" w:hAnsi="Arial" w:cs="Arial"/>
          <w:sz w:val="22"/>
          <w:szCs w:val="22"/>
        </w:rPr>
        <w:t xml:space="preserve"> provides a</w:t>
      </w:r>
      <w:r w:rsidRPr="00524BA4">
        <w:rPr>
          <w:rFonts w:ascii="Arial" w:hAnsi="Arial" w:cs="Arial"/>
          <w:sz w:val="22"/>
          <w:szCs w:val="22"/>
        </w:rPr>
        <w:t xml:space="preserve"> first point of contact for </w:t>
      </w:r>
      <w:r>
        <w:rPr>
          <w:rFonts w:ascii="Arial" w:hAnsi="Arial" w:cs="Arial"/>
          <w:sz w:val="22"/>
          <w:szCs w:val="22"/>
        </w:rPr>
        <w:t>information relating</w:t>
      </w:r>
      <w:r w:rsidRPr="00524BA4">
        <w:rPr>
          <w:rFonts w:ascii="Arial" w:hAnsi="Arial" w:cs="Arial"/>
          <w:sz w:val="22"/>
          <w:szCs w:val="22"/>
        </w:rPr>
        <w:t xml:space="preserve"> to equality bodies. We can facilitate engagement with equality bod</w:t>
      </w:r>
      <w:r>
        <w:rPr>
          <w:rFonts w:ascii="Arial" w:hAnsi="Arial" w:cs="Arial"/>
          <w:sz w:val="22"/>
          <w:szCs w:val="22"/>
        </w:rPr>
        <w:t>ies</w:t>
      </w:r>
      <w:r w:rsidRPr="00524BA4">
        <w:rPr>
          <w:rFonts w:ascii="Arial" w:hAnsi="Arial" w:cs="Arial"/>
          <w:sz w:val="22"/>
          <w:szCs w:val="22"/>
        </w:rPr>
        <w:t xml:space="preserve"> </w:t>
      </w:r>
      <w:r>
        <w:rPr>
          <w:rFonts w:ascii="Arial" w:hAnsi="Arial" w:cs="Arial"/>
          <w:sz w:val="22"/>
          <w:szCs w:val="22"/>
        </w:rPr>
        <w:t>across Europe</w:t>
      </w:r>
      <w:r w:rsidRPr="00524BA4">
        <w:rPr>
          <w:rFonts w:ascii="Arial" w:hAnsi="Arial" w:cs="Arial"/>
          <w:sz w:val="22"/>
          <w:szCs w:val="22"/>
        </w:rPr>
        <w:t xml:space="preserve"> and provide relevant and fact-based information about the</w:t>
      </w:r>
      <w:r>
        <w:rPr>
          <w:rFonts w:ascii="Arial" w:hAnsi="Arial" w:cs="Arial"/>
          <w:sz w:val="22"/>
          <w:szCs w:val="22"/>
        </w:rPr>
        <w:t>ir</w:t>
      </w:r>
      <w:r w:rsidRPr="00524BA4">
        <w:rPr>
          <w:rFonts w:ascii="Arial" w:hAnsi="Arial" w:cs="Arial"/>
          <w:sz w:val="22"/>
          <w:szCs w:val="22"/>
        </w:rPr>
        <w:t xml:space="preserve"> experience with various non-discrimination topics. </w:t>
      </w:r>
    </w:p>
    <w:p w14:paraId="62975E5E" w14:textId="79FC6817" w:rsidR="007028E7" w:rsidRPr="00524BA4" w:rsidRDefault="007028E7" w:rsidP="00B503B9">
      <w:pPr>
        <w:pStyle w:val="CommentText"/>
        <w:spacing w:after="120" w:line="276" w:lineRule="auto"/>
        <w:rPr>
          <w:rFonts w:ascii="Arial" w:hAnsi="Arial" w:cs="Arial"/>
          <w:sz w:val="22"/>
          <w:szCs w:val="22"/>
          <w:lang w:val="en-GB"/>
        </w:rPr>
      </w:pPr>
      <w:r w:rsidRPr="00524BA4">
        <w:rPr>
          <w:rFonts w:ascii="Arial" w:hAnsi="Arial" w:cs="Arial"/>
          <w:sz w:val="22"/>
          <w:szCs w:val="22"/>
        </w:rPr>
        <w:t xml:space="preserve">We can do this because </w:t>
      </w:r>
      <w:proofErr w:type="spellStart"/>
      <w:r w:rsidRPr="00524BA4">
        <w:rPr>
          <w:rFonts w:ascii="Arial" w:hAnsi="Arial" w:cs="Arial"/>
          <w:sz w:val="22"/>
          <w:szCs w:val="22"/>
        </w:rPr>
        <w:t>Equinet</w:t>
      </w:r>
      <w:proofErr w:type="spellEnd"/>
      <w:r w:rsidRPr="00524BA4">
        <w:rPr>
          <w:rFonts w:ascii="Arial" w:hAnsi="Arial" w:cs="Arial"/>
          <w:sz w:val="22"/>
          <w:szCs w:val="22"/>
        </w:rPr>
        <w:t xml:space="preserve"> is the platform of equality bodies in Europe, with 4</w:t>
      </w:r>
      <w:r w:rsidR="00B503B9">
        <w:rPr>
          <w:rFonts w:ascii="Arial" w:hAnsi="Arial" w:cs="Arial"/>
          <w:sz w:val="22"/>
          <w:szCs w:val="22"/>
        </w:rPr>
        <w:t>5</w:t>
      </w:r>
      <w:r w:rsidRPr="00524BA4">
        <w:rPr>
          <w:rFonts w:ascii="Arial" w:hAnsi="Arial" w:cs="Arial"/>
          <w:sz w:val="22"/>
          <w:szCs w:val="22"/>
        </w:rPr>
        <w:t xml:space="preserve"> member </w:t>
      </w:r>
      <w:r w:rsidRPr="00C27F84">
        <w:rPr>
          <w:rFonts w:ascii="Arial" w:hAnsi="Arial" w:cs="Arial"/>
          <w:sz w:val="22"/>
          <w:szCs w:val="22"/>
          <w:lang w:val="en-IE"/>
        </w:rPr>
        <w:t>organisations</w:t>
      </w:r>
      <w:r w:rsidRPr="00524BA4">
        <w:rPr>
          <w:rFonts w:ascii="Arial" w:hAnsi="Arial" w:cs="Arial"/>
          <w:sz w:val="22"/>
          <w:szCs w:val="22"/>
        </w:rPr>
        <w:t xml:space="preserve"> from all 28 EU Member States as well as </w:t>
      </w:r>
      <w:r>
        <w:rPr>
          <w:rFonts w:ascii="Arial" w:hAnsi="Arial" w:cs="Arial"/>
          <w:sz w:val="22"/>
          <w:szCs w:val="22"/>
        </w:rPr>
        <w:t>5</w:t>
      </w:r>
      <w:r w:rsidRPr="00524BA4">
        <w:rPr>
          <w:rFonts w:ascii="Arial" w:hAnsi="Arial" w:cs="Arial"/>
          <w:sz w:val="22"/>
          <w:szCs w:val="22"/>
        </w:rPr>
        <w:t xml:space="preserve"> non-EU countries. </w:t>
      </w:r>
      <w:proofErr w:type="spellStart"/>
      <w:r w:rsidRPr="00524BA4">
        <w:rPr>
          <w:rFonts w:ascii="Arial" w:hAnsi="Arial" w:cs="Arial"/>
          <w:sz w:val="22"/>
          <w:szCs w:val="22"/>
        </w:rPr>
        <w:t>Equinet</w:t>
      </w:r>
      <w:proofErr w:type="spellEnd"/>
      <w:r w:rsidRPr="00524BA4">
        <w:rPr>
          <w:rFonts w:ascii="Arial" w:hAnsi="Arial" w:cs="Arial"/>
          <w:sz w:val="22"/>
          <w:szCs w:val="22"/>
        </w:rPr>
        <w:t xml:space="preserve"> and its Brussels-based </w:t>
      </w:r>
      <w:r>
        <w:rPr>
          <w:rFonts w:ascii="Arial" w:hAnsi="Arial" w:cs="Arial"/>
          <w:sz w:val="22"/>
          <w:szCs w:val="22"/>
        </w:rPr>
        <w:t>S</w:t>
      </w:r>
      <w:r w:rsidRPr="00524BA4">
        <w:rPr>
          <w:rFonts w:ascii="Arial" w:hAnsi="Arial" w:cs="Arial"/>
          <w:sz w:val="22"/>
          <w:szCs w:val="22"/>
        </w:rPr>
        <w:t>ecretariat have enjoyed a good and close working relationship with EU institutions</w:t>
      </w:r>
      <w:r>
        <w:rPr>
          <w:rFonts w:ascii="Arial" w:hAnsi="Arial" w:cs="Arial"/>
          <w:sz w:val="22"/>
          <w:szCs w:val="22"/>
        </w:rPr>
        <w:t xml:space="preserve"> since the Network was established in 2007.</w:t>
      </w:r>
      <w:r w:rsidRPr="00524BA4">
        <w:rPr>
          <w:rFonts w:ascii="Arial" w:hAnsi="Arial" w:cs="Arial"/>
          <w:sz w:val="22"/>
          <w:szCs w:val="22"/>
        </w:rPr>
        <w:t xml:space="preserve"> </w:t>
      </w:r>
      <w:r w:rsidRPr="00524BA4">
        <w:rPr>
          <w:rFonts w:ascii="Arial" w:hAnsi="Arial" w:cs="Arial"/>
          <w:sz w:val="22"/>
          <w:szCs w:val="22"/>
          <w:lang w:val="en-GB"/>
        </w:rPr>
        <w:t xml:space="preserve">The network is co-funded by the European Commission and </w:t>
      </w:r>
      <w:proofErr w:type="spellStart"/>
      <w:r>
        <w:rPr>
          <w:rFonts w:ascii="Arial" w:hAnsi="Arial" w:cs="Arial"/>
          <w:sz w:val="22"/>
          <w:szCs w:val="22"/>
          <w:lang w:val="en-GB"/>
        </w:rPr>
        <w:t>Equinet’s</w:t>
      </w:r>
      <w:proofErr w:type="spellEnd"/>
      <w:r w:rsidRPr="00524BA4">
        <w:rPr>
          <w:rFonts w:ascii="Arial" w:hAnsi="Arial" w:cs="Arial"/>
          <w:sz w:val="22"/>
          <w:szCs w:val="22"/>
          <w:lang w:val="en-GB"/>
        </w:rPr>
        <w:t xml:space="preserve"> </w:t>
      </w:r>
      <w:r>
        <w:rPr>
          <w:rFonts w:ascii="Arial" w:hAnsi="Arial" w:cs="Arial"/>
          <w:sz w:val="22"/>
          <w:szCs w:val="22"/>
          <w:lang w:val="en-GB"/>
        </w:rPr>
        <w:t>member organisations</w:t>
      </w:r>
      <w:r w:rsidRPr="00524BA4">
        <w:rPr>
          <w:rFonts w:ascii="Arial" w:hAnsi="Arial" w:cs="Arial"/>
          <w:sz w:val="22"/>
          <w:szCs w:val="22"/>
          <w:lang w:val="en-GB"/>
        </w:rPr>
        <w:t xml:space="preserve">. </w:t>
      </w:r>
    </w:p>
    <w:p w14:paraId="640C1683" w14:textId="63322653" w:rsidR="007028E7" w:rsidRPr="00B503B9" w:rsidRDefault="00B503B9" w:rsidP="00B503B9">
      <w:pPr>
        <w:spacing w:after="120" w:line="276" w:lineRule="auto"/>
        <w:ind w:left="360"/>
        <w:rPr>
          <w:rFonts w:ascii="Arial" w:hAnsi="Arial" w:cs="Arial"/>
          <w:sz w:val="22"/>
          <w:szCs w:val="22"/>
          <w:lang w:val="en-GB"/>
        </w:rPr>
      </w:pPr>
      <w:r w:rsidRPr="00B503B9">
        <w:rPr>
          <w:rFonts w:ascii="Arial" w:hAnsi="Arial" w:cs="Arial"/>
          <w:sz w:val="22"/>
          <w:szCs w:val="22"/>
          <w:lang w:val="en-GB"/>
        </w:rPr>
        <w:lastRenderedPageBreak/>
        <w:t xml:space="preserve">4.1 </w:t>
      </w:r>
      <w:r w:rsidR="007028E7" w:rsidRPr="00B503B9">
        <w:rPr>
          <w:rFonts w:ascii="Arial" w:hAnsi="Arial" w:cs="Arial"/>
          <w:sz w:val="22"/>
          <w:szCs w:val="22"/>
          <w:lang w:val="en-GB"/>
        </w:rPr>
        <w:t>OUR MISSION:</w:t>
      </w:r>
    </w:p>
    <w:p w14:paraId="3EC87BAD" w14:textId="77777777" w:rsidR="007028E7" w:rsidRDefault="007028E7" w:rsidP="00B503B9">
      <w:pPr>
        <w:pStyle w:val="ListParagraph"/>
        <w:numPr>
          <w:ilvl w:val="0"/>
          <w:numId w:val="5"/>
        </w:numPr>
        <w:spacing w:after="120" w:line="276" w:lineRule="auto"/>
        <w:rPr>
          <w:rFonts w:ascii="Arial" w:hAnsi="Arial" w:cs="Arial"/>
          <w:sz w:val="22"/>
          <w:szCs w:val="22"/>
          <w:lang w:val="en-GB"/>
        </w:rPr>
      </w:pPr>
      <w:r>
        <w:rPr>
          <w:rFonts w:ascii="Arial" w:hAnsi="Arial" w:cs="Arial"/>
          <w:sz w:val="22"/>
          <w:szCs w:val="22"/>
          <w:lang w:val="en-GB"/>
        </w:rPr>
        <w:t xml:space="preserve">Promoting equality in Europe by supporting and enabling the work of national equality bodies. </w:t>
      </w:r>
    </w:p>
    <w:p w14:paraId="2C3D7EC1" w14:textId="77777777" w:rsidR="007028E7" w:rsidRPr="00A0003C" w:rsidRDefault="007028E7" w:rsidP="00B503B9">
      <w:pPr>
        <w:pStyle w:val="ListParagraph"/>
        <w:numPr>
          <w:ilvl w:val="0"/>
          <w:numId w:val="5"/>
        </w:numPr>
        <w:spacing w:after="120" w:line="276" w:lineRule="auto"/>
        <w:rPr>
          <w:rFonts w:ascii="Arial" w:hAnsi="Arial" w:cs="Arial"/>
          <w:sz w:val="22"/>
          <w:szCs w:val="22"/>
          <w:lang w:val="en-GB"/>
        </w:rPr>
      </w:pPr>
      <w:r>
        <w:rPr>
          <w:rFonts w:ascii="Arial" w:hAnsi="Arial" w:cs="Arial"/>
          <w:sz w:val="22"/>
          <w:szCs w:val="22"/>
          <w:lang w:val="en-GB"/>
        </w:rPr>
        <w:t>Supporting equality bodies to be independent and effective as catalysts for more equal societies.</w:t>
      </w:r>
    </w:p>
    <w:p w14:paraId="4E3482F6" w14:textId="15F5349E" w:rsidR="007028E7" w:rsidRPr="00B503B9" w:rsidRDefault="00B503B9" w:rsidP="00B503B9">
      <w:pPr>
        <w:spacing w:after="120" w:line="276" w:lineRule="auto"/>
        <w:ind w:left="360"/>
        <w:rPr>
          <w:rFonts w:ascii="Arial" w:hAnsi="Arial" w:cs="Arial"/>
          <w:sz w:val="22"/>
          <w:szCs w:val="22"/>
          <w:lang w:val="en-GB"/>
        </w:rPr>
      </w:pPr>
      <w:r w:rsidRPr="00B503B9">
        <w:rPr>
          <w:rFonts w:ascii="Arial" w:hAnsi="Arial" w:cs="Arial"/>
          <w:sz w:val="22"/>
          <w:szCs w:val="22"/>
          <w:lang w:val="en-GB"/>
        </w:rPr>
        <w:t xml:space="preserve">4.2 </w:t>
      </w:r>
      <w:r w:rsidR="007028E7" w:rsidRPr="00B503B9">
        <w:rPr>
          <w:rFonts w:ascii="Arial" w:hAnsi="Arial" w:cs="Arial"/>
          <w:sz w:val="22"/>
          <w:szCs w:val="22"/>
          <w:lang w:val="en-GB"/>
        </w:rPr>
        <w:t xml:space="preserve">OUR OBJECTIVES: </w:t>
      </w:r>
    </w:p>
    <w:p w14:paraId="4F90F0D5" w14:textId="77777777" w:rsidR="007028E7" w:rsidRDefault="007028E7" w:rsidP="00B503B9">
      <w:pPr>
        <w:pStyle w:val="ListParagraph"/>
        <w:numPr>
          <w:ilvl w:val="0"/>
          <w:numId w:val="5"/>
        </w:numPr>
        <w:spacing w:after="120" w:line="276" w:lineRule="auto"/>
        <w:rPr>
          <w:rFonts w:ascii="Arial" w:hAnsi="Arial" w:cs="Arial"/>
          <w:sz w:val="22"/>
          <w:szCs w:val="22"/>
          <w:lang w:val="en-GB"/>
        </w:rPr>
      </w:pPr>
      <w:r>
        <w:rPr>
          <w:rFonts w:ascii="Arial" w:hAnsi="Arial" w:cs="Arial"/>
          <w:sz w:val="22"/>
          <w:szCs w:val="22"/>
          <w:lang w:val="en-GB"/>
        </w:rPr>
        <w:t>Building capacity and peer support of equality bodies.</w:t>
      </w:r>
    </w:p>
    <w:p w14:paraId="0673F094" w14:textId="77777777" w:rsidR="007028E7" w:rsidRDefault="007028E7" w:rsidP="00B503B9">
      <w:pPr>
        <w:pStyle w:val="ListParagraph"/>
        <w:numPr>
          <w:ilvl w:val="0"/>
          <w:numId w:val="5"/>
        </w:numPr>
        <w:spacing w:after="120" w:line="276" w:lineRule="auto"/>
        <w:rPr>
          <w:rFonts w:ascii="Arial" w:hAnsi="Arial" w:cs="Arial"/>
          <w:sz w:val="22"/>
          <w:szCs w:val="22"/>
          <w:lang w:val="en-GB"/>
        </w:rPr>
      </w:pPr>
      <w:r>
        <w:rPr>
          <w:rFonts w:ascii="Arial" w:hAnsi="Arial" w:cs="Arial"/>
          <w:sz w:val="22"/>
          <w:szCs w:val="22"/>
          <w:lang w:val="en-GB"/>
        </w:rPr>
        <w:t>Contributing to the European Equality Agenda by communicating the learning from the work of equality bodies.</w:t>
      </w:r>
    </w:p>
    <w:p w14:paraId="28E0FF09" w14:textId="77777777" w:rsidR="007028E7" w:rsidRDefault="007028E7" w:rsidP="00B503B9">
      <w:pPr>
        <w:pStyle w:val="ListParagraph"/>
        <w:numPr>
          <w:ilvl w:val="0"/>
          <w:numId w:val="5"/>
        </w:numPr>
        <w:spacing w:after="120" w:line="276" w:lineRule="auto"/>
        <w:rPr>
          <w:rFonts w:ascii="Arial" w:hAnsi="Arial" w:cs="Arial"/>
          <w:sz w:val="22"/>
          <w:szCs w:val="22"/>
          <w:lang w:val="en-GB"/>
        </w:rPr>
      </w:pPr>
      <w:r>
        <w:rPr>
          <w:rFonts w:ascii="Arial" w:hAnsi="Arial" w:cs="Arial"/>
          <w:sz w:val="22"/>
          <w:szCs w:val="22"/>
          <w:lang w:val="en-GB"/>
        </w:rPr>
        <w:t>Serving as a knowledge and communication hub on equal treatment, between and within the European and national levels.</w:t>
      </w:r>
    </w:p>
    <w:p w14:paraId="5AA4C89F" w14:textId="77777777" w:rsidR="007028E7" w:rsidRPr="00A0003C" w:rsidRDefault="007028E7" w:rsidP="00B503B9">
      <w:pPr>
        <w:pStyle w:val="ListParagraph"/>
        <w:numPr>
          <w:ilvl w:val="0"/>
          <w:numId w:val="5"/>
        </w:numPr>
        <w:spacing w:after="120" w:line="276" w:lineRule="auto"/>
        <w:rPr>
          <w:rFonts w:ascii="Arial" w:hAnsi="Arial" w:cs="Arial"/>
          <w:sz w:val="22"/>
          <w:szCs w:val="22"/>
          <w:lang w:val="en-GB"/>
        </w:rPr>
      </w:pPr>
      <w:r>
        <w:rPr>
          <w:rFonts w:ascii="Arial" w:hAnsi="Arial" w:cs="Arial"/>
          <w:sz w:val="22"/>
          <w:szCs w:val="22"/>
          <w:lang w:val="en-GB"/>
        </w:rPr>
        <w:t>Consolidating the network and the position of its members.</w:t>
      </w:r>
    </w:p>
    <w:p w14:paraId="7EB1591E" w14:textId="7AF04B8A" w:rsidR="007028E7" w:rsidRPr="00B503B9" w:rsidRDefault="00B503B9" w:rsidP="00B503B9">
      <w:pPr>
        <w:spacing w:after="120" w:line="276" w:lineRule="auto"/>
        <w:ind w:left="360"/>
        <w:rPr>
          <w:rFonts w:ascii="Arial" w:hAnsi="Arial" w:cs="Arial"/>
          <w:sz w:val="22"/>
          <w:szCs w:val="22"/>
          <w:lang w:val="en-GB"/>
        </w:rPr>
      </w:pPr>
      <w:r w:rsidRPr="00B503B9">
        <w:rPr>
          <w:rFonts w:ascii="Arial" w:hAnsi="Arial" w:cs="Arial"/>
          <w:sz w:val="22"/>
          <w:szCs w:val="22"/>
          <w:lang w:val="en-GB"/>
        </w:rPr>
        <w:t xml:space="preserve">4.3 </w:t>
      </w:r>
      <w:r w:rsidR="007028E7" w:rsidRPr="00B503B9">
        <w:rPr>
          <w:rFonts w:ascii="Arial" w:hAnsi="Arial" w:cs="Arial"/>
          <w:sz w:val="22"/>
          <w:szCs w:val="22"/>
          <w:lang w:val="en-GB"/>
        </w:rPr>
        <w:t xml:space="preserve">OUR ACTIVITIES: </w:t>
      </w:r>
    </w:p>
    <w:p w14:paraId="74B4E089" w14:textId="77777777" w:rsidR="007028E7" w:rsidRPr="00524BA4" w:rsidRDefault="007028E7" w:rsidP="00B503B9">
      <w:pPr>
        <w:pStyle w:val="ListParagraph"/>
        <w:numPr>
          <w:ilvl w:val="0"/>
          <w:numId w:val="5"/>
        </w:numPr>
        <w:spacing w:after="120" w:line="276" w:lineRule="auto"/>
        <w:rPr>
          <w:rFonts w:ascii="Arial" w:hAnsi="Arial" w:cs="Arial"/>
          <w:sz w:val="22"/>
          <w:szCs w:val="22"/>
          <w:lang w:val="en-GB"/>
        </w:rPr>
      </w:pPr>
      <w:r w:rsidRPr="00524BA4">
        <w:rPr>
          <w:rFonts w:ascii="Arial" w:hAnsi="Arial" w:cs="Arial"/>
          <w:sz w:val="22"/>
          <w:szCs w:val="22"/>
          <w:lang w:val="en-GB"/>
        </w:rPr>
        <w:t>Connecting staff members of equality bodies through working groups</w:t>
      </w:r>
      <w:r>
        <w:rPr>
          <w:rFonts w:ascii="Arial" w:hAnsi="Arial" w:cs="Arial"/>
          <w:sz w:val="22"/>
          <w:szCs w:val="22"/>
          <w:lang w:val="en-GB"/>
        </w:rPr>
        <w:t>, seminars and</w:t>
      </w:r>
      <w:r w:rsidRPr="00524BA4">
        <w:rPr>
          <w:rFonts w:ascii="Arial" w:hAnsi="Arial" w:cs="Arial"/>
          <w:sz w:val="22"/>
          <w:szCs w:val="22"/>
          <w:lang w:val="en-GB"/>
        </w:rPr>
        <w:t xml:space="preserve"> training events.</w:t>
      </w:r>
    </w:p>
    <w:p w14:paraId="4C640C28" w14:textId="77777777" w:rsidR="00B503B9" w:rsidRDefault="007028E7" w:rsidP="00B503B9">
      <w:pPr>
        <w:pStyle w:val="ListParagraph"/>
        <w:numPr>
          <w:ilvl w:val="0"/>
          <w:numId w:val="5"/>
        </w:numPr>
        <w:spacing w:after="120" w:line="276" w:lineRule="auto"/>
        <w:rPr>
          <w:rFonts w:ascii="Arial" w:hAnsi="Arial" w:cs="Arial"/>
          <w:sz w:val="22"/>
          <w:szCs w:val="22"/>
          <w:lang w:val="en-GB"/>
        </w:rPr>
      </w:pPr>
      <w:r w:rsidRPr="00524BA4">
        <w:rPr>
          <w:rFonts w:ascii="Arial" w:hAnsi="Arial" w:cs="Arial"/>
          <w:sz w:val="22"/>
          <w:szCs w:val="22"/>
          <w:lang w:val="en-GB"/>
        </w:rPr>
        <w:t xml:space="preserve">Organising </w:t>
      </w:r>
      <w:r>
        <w:rPr>
          <w:rFonts w:ascii="Arial" w:hAnsi="Arial" w:cs="Arial"/>
          <w:sz w:val="22"/>
          <w:szCs w:val="22"/>
          <w:lang w:val="en-GB"/>
        </w:rPr>
        <w:t>conferences</w:t>
      </w:r>
      <w:r w:rsidRPr="00524BA4">
        <w:rPr>
          <w:rFonts w:ascii="Arial" w:hAnsi="Arial" w:cs="Arial"/>
          <w:sz w:val="22"/>
          <w:szCs w:val="22"/>
          <w:lang w:val="en-GB"/>
        </w:rPr>
        <w:t xml:space="preserve"> on key topics on the EU agenda in the field of equality and non-discrimination. </w:t>
      </w:r>
    </w:p>
    <w:p w14:paraId="63C2F367" w14:textId="35334622" w:rsidR="007028E7" w:rsidRPr="00B503B9" w:rsidRDefault="007028E7" w:rsidP="00B503B9">
      <w:pPr>
        <w:pStyle w:val="ListParagraph"/>
        <w:numPr>
          <w:ilvl w:val="0"/>
          <w:numId w:val="5"/>
        </w:numPr>
        <w:spacing w:after="120" w:line="276" w:lineRule="auto"/>
        <w:rPr>
          <w:rFonts w:ascii="Arial" w:hAnsi="Arial" w:cs="Arial"/>
          <w:sz w:val="22"/>
          <w:szCs w:val="22"/>
          <w:lang w:val="en-GB"/>
        </w:rPr>
      </w:pPr>
      <w:r w:rsidRPr="00B503B9">
        <w:rPr>
          <w:rFonts w:ascii="Arial" w:hAnsi="Arial" w:cs="Arial"/>
          <w:sz w:val="22"/>
          <w:szCs w:val="22"/>
          <w:lang w:val="en-GB"/>
        </w:rPr>
        <w:t>Supporting research, exchange of information, data and expertise through the publication of reports, good practice guides and policy perspectives.</w:t>
      </w:r>
    </w:p>
    <w:p w14:paraId="0D90FAB8" w14:textId="77777777" w:rsidR="005309BB" w:rsidRDefault="005309BB" w:rsidP="00B503B9">
      <w:pPr>
        <w:rPr>
          <w:rFonts w:ascii="Arial" w:hAnsi="Arial" w:cs="Arial"/>
          <w:b/>
          <w:lang w:val="en-GB"/>
        </w:rPr>
      </w:pPr>
    </w:p>
    <w:p w14:paraId="4B7BB5F2" w14:textId="26937669" w:rsidR="00B503B9" w:rsidRPr="007028E7" w:rsidRDefault="00B503B9" w:rsidP="00B503B9">
      <w:pPr>
        <w:pStyle w:val="ListParagraph"/>
        <w:numPr>
          <w:ilvl w:val="0"/>
          <w:numId w:val="8"/>
        </w:numPr>
        <w:spacing w:after="120" w:line="276" w:lineRule="auto"/>
        <w:rPr>
          <w:rFonts w:ascii="Arial" w:hAnsi="Arial" w:cs="Arial"/>
          <w:b/>
          <w:sz w:val="28"/>
          <w:szCs w:val="28"/>
          <w:lang w:val="en-GB"/>
        </w:rPr>
      </w:pPr>
      <w:r>
        <w:rPr>
          <w:rFonts w:ascii="Arial" w:hAnsi="Arial" w:cs="Arial"/>
          <w:b/>
          <w:sz w:val="28"/>
          <w:szCs w:val="28"/>
          <w:lang w:val="en-GB"/>
        </w:rPr>
        <w:t>CONTACT</w:t>
      </w:r>
    </w:p>
    <w:p w14:paraId="71364ED8" w14:textId="77777777" w:rsidR="00B503B9" w:rsidRDefault="00B503B9" w:rsidP="00B503B9">
      <w:pPr>
        <w:rPr>
          <w:rFonts w:ascii="Arial" w:hAnsi="Arial" w:cs="Arial"/>
          <w:b/>
          <w:lang w:val="en-GB"/>
        </w:rPr>
      </w:pPr>
    </w:p>
    <w:p w14:paraId="787B7C51" w14:textId="77777777" w:rsidR="007028E7" w:rsidRPr="007028E7" w:rsidRDefault="007028E7" w:rsidP="00B503B9">
      <w:pPr>
        <w:rPr>
          <w:rFonts w:ascii="Arial" w:hAnsi="Arial" w:cs="Arial"/>
        </w:rPr>
      </w:pPr>
      <w:r w:rsidRPr="007028E7">
        <w:rPr>
          <w:rFonts w:ascii="Arial" w:hAnsi="Arial" w:cs="Arial"/>
        </w:rPr>
        <w:t>EQUINET SECRETARIAT</w:t>
      </w:r>
    </w:p>
    <w:p w14:paraId="345D19D3" w14:textId="77777777" w:rsidR="007028E7" w:rsidRPr="007028E7" w:rsidRDefault="007028E7" w:rsidP="00B503B9">
      <w:pPr>
        <w:rPr>
          <w:rFonts w:ascii="Arial" w:hAnsi="Arial" w:cs="Arial"/>
        </w:rPr>
      </w:pPr>
      <w:r w:rsidRPr="007028E7">
        <w:rPr>
          <w:rFonts w:ascii="Arial" w:hAnsi="Arial" w:cs="Arial"/>
        </w:rPr>
        <w:t xml:space="preserve">138 Rue Royale / </w:t>
      </w:r>
      <w:proofErr w:type="spellStart"/>
      <w:r w:rsidRPr="007028E7">
        <w:rPr>
          <w:rFonts w:ascii="Arial" w:hAnsi="Arial" w:cs="Arial"/>
        </w:rPr>
        <w:t>Koningsstraat</w:t>
      </w:r>
      <w:proofErr w:type="spellEnd"/>
      <w:r w:rsidRPr="007028E7">
        <w:rPr>
          <w:rFonts w:ascii="Arial" w:hAnsi="Arial" w:cs="Arial"/>
        </w:rPr>
        <w:t xml:space="preserve"> </w:t>
      </w:r>
    </w:p>
    <w:p w14:paraId="72B48ACB" w14:textId="77777777" w:rsidR="007028E7" w:rsidRPr="007028E7" w:rsidRDefault="007028E7" w:rsidP="00B503B9">
      <w:pPr>
        <w:rPr>
          <w:rFonts w:ascii="Arial" w:hAnsi="Arial" w:cs="Arial"/>
        </w:rPr>
      </w:pPr>
      <w:r w:rsidRPr="007028E7">
        <w:rPr>
          <w:rFonts w:ascii="Arial" w:hAnsi="Arial" w:cs="Arial"/>
        </w:rPr>
        <w:t>B-1000 Brussels, Belgium</w:t>
      </w:r>
    </w:p>
    <w:p w14:paraId="133D711B" w14:textId="77777777" w:rsidR="007028E7" w:rsidRPr="007028E7" w:rsidRDefault="007028E7" w:rsidP="00B503B9">
      <w:pPr>
        <w:rPr>
          <w:rFonts w:ascii="Arial" w:hAnsi="Arial" w:cs="Arial"/>
        </w:rPr>
      </w:pPr>
      <w:r w:rsidRPr="007028E7">
        <w:rPr>
          <w:rFonts w:ascii="Arial" w:hAnsi="Arial" w:cs="Arial"/>
        </w:rPr>
        <w:t>Tel: +32 (0)2 212 3182</w:t>
      </w:r>
    </w:p>
    <w:p w14:paraId="3728C6BE" w14:textId="77777777" w:rsidR="007028E7" w:rsidRPr="007028E7" w:rsidRDefault="00FE6096" w:rsidP="00B503B9">
      <w:pPr>
        <w:rPr>
          <w:rStyle w:val="Hyperlink"/>
          <w:rFonts w:ascii="Arial" w:hAnsi="Arial" w:cs="Arial"/>
          <w:lang w:val="en-GB"/>
        </w:rPr>
      </w:pPr>
      <w:hyperlink r:id="rId9" w:history="1">
        <w:r w:rsidR="007028E7" w:rsidRPr="007028E7">
          <w:rPr>
            <w:rStyle w:val="Hyperlink"/>
            <w:rFonts w:ascii="Arial" w:hAnsi="Arial" w:cs="Arial"/>
            <w:lang w:val="en-GB"/>
          </w:rPr>
          <w:t>info@equineteurope.org</w:t>
        </w:r>
      </w:hyperlink>
    </w:p>
    <w:p w14:paraId="325D27C3" w14:textId="77777777" w:rsidR="007028E7" w:rsidRPr="007028E7" w:rsidRDefault="007028E7" w:rsidP="00B503B9">
      <w:pPr>
        <w:rPr>
          <w:rStyle w:val="Hyperlink"/>
          <w:rFonts w:ascii="Arial" w:hAnsi="Arial" w:cs="Arial"/>
          <w:lang w:val="en-GB"/>
        </w:rPr>
      </w:pPr>
    </w:p>
    <w:p w14:paraId="21AE1206" w14:textId="77777777" w:rsidR="007028E7" w:rsidRPr="007028E7" w:rsidRDefault="007028E7" w:rsidP="00B503B9">
      <w:pPr>
        <w:rPr>
          <w:rFonts w:ascii="Arial" w:hAnsi="Arial" w:cs="Arial"/>
        </w:rPr>
      </w:pPr>
      <w:r w:rsidRPr="007028E7">
        <w:rPr>
          <w:rFonts w:ascii="Arial" w:hAnsi="Arial" w:cs="Arial"/>
        </w:rPr>
        <w:t>Facebook: facebook.com/</w:t>
      </w:r>
      <w:proofErr w:type="spellStart"/>
      <w:r w:rsidRPr="007028E7">
        <w:rPr>
          <w:rFonts w:ascii="Arial" w:hAnsi="Arial" w:cs="Arial"/>
        </w:rPr>
        <w:t>EquinetEurope</w:t>
      </w:r>
      <w:proofErr w:type="spellEnd"/>
    </w:p>
    <w:p w14:paraId="2DF633FE" w14:textId="77777777" w:rsidR="007028E7" w:rsidRPr="007028E7" w:rsidRDefault="007028E7" w:rsidP="00B503B9">
      <w:pPr>
        <w:rPr>
          <w:rFonts w:ascii="Arial" w:hAnsi="Arial" w:cs="Arial"/>
        </w:rPr>
      </w:pPr>
      <w:r w:rsidRPr="007028E7">
        <w:rPr>
          <w:rFonts w:ascii="Arial" w:hAnsi="Arial" w:cs="Arial"/>
        </w:rPr>
        <w:t>Twitter: @</w:t>
      </w:r>
      <w:proofErr w:type="spellStart"/>
      <w:r w:rsidRPr="007028E7">
        <w:rPr>
          <w:rFonts w:ascii="Arial" w:hAnsi="Arial" w:cs="Arial"/>
        </w:rPr>
        <w:t>equineteurope</w:t>
      </w:r>
      <w:proofErr w:type="spellEnd"/>
    </w:p>
    <w:p w14:paraId="59355982" w14:textId="77777777" w:rsidR="007028E7" w:rsidRDefault="007028E7" w:rsidP="00B503B9">
      <w:pPr>
        <w:rPr>
          <w:rStyle w:val="Hyperlink"/>
          <w:rFonts w:ascii="Arial" w:hAnsi="Arial" w:cs="Arial"/>
        </w:rPr>
      </w:pPr>
      <w:r w:rsidRPr="007028E7">
        <w:rPr>
          <w:rFonts w:ascii="Arial" w:hAnsi="Arial" w:cs="Arial"/>
        </w:rPr>
        <w:t xml:space="preserve">Website: </w:t>
      </w:r>
      <w:hyperlink r:id="rId10" w:history="1">
        <w:r w:rsidRPr="007028E7">
          <w:rPr>
            <w:rStyle w:val="Hyperlink"/>
            <w:rFonts w:ascii="Arial" w:hAnsi="Arial" w:cs="Arial"/>
          </w:rPr>
          <w:t>www.equineteurope.org</w:t>
        </w:r>
      </w:hyperlink>
    </w:p>
    <w:p w14:paraId="5F42F9A6" w14:textId="77777777" w:rsidR="00B503B9" w:rsidRDefault="00B503B9" w:rsidP="00B503B9">
      <w:pPr>
        <w:rPr>
          <w:rStyle w:val="Hyperlink"/>
          <w:rFonts w:ascii="Arial" w:hAnsi="Arial" w:cs="Arial"/>
        </w:rPr>
      </w:pPr>
    </w:p>
    <w:p w14:paraId="15E1A637" w14:textId="3E7C0082" w:rsidR="00B503B9" w:rsidRPr="007028E7" w:rsidRDefault="007118C5" w:rsidP="00B503B9">
      <w:pPr>
        <w:rPr>
          <w:rFonts w:ascii="Arial" w:hAnsi="Arial" w:cs="Arial"/>
        </w:rPr>
      </w:pPr>
      <w:r>
        <w:rPr>
          <w:rFonts w:ascii="Arial" w:hAnsi="Arial" w:cs="Arial"/>
        </w:rPr>
        <w:t xml:space="preserve">This publication has been produced with the financial support of the </w:t>
      </w:r>
      <w:r w:rsidR="00B503B9" w:rsidRPr="007028E7">
        <w:rPr>
          <w:rFonts w:ascii="Arial" w:hAnsi="Arial" w:cs="Arial"/>
        </w:rPr>
        <w:t xml:space="preserve">Rights, Equality and Citizenship </w:t>
      </w:r>
      <w:r w:rsidR="00B503B9" w:rsidRPr="007028E7">
        <w:rPr>
          <w:rFonts w:ascii="Arial" w:hAnsi="Arial" w:cs="Arial"/>
          <w:lang w:val="en-IE"/>
        </w:rPr>
        <w:t>Programme</w:t>
      </w:r>
      <w:r w:rsidR="00B503B9" w:rsidRPr="007028E7">
        <w:rPr>
          <w:rFonts w:ascii="Arial" w:hAnsi="Arial" w:cs="Arial"/>
        </w:rPr>
        <w:t xml:space="preserve"> of the European Union</w:t>
      </w:r>
      <w:r>
        <w:rPr>
          <w:rFonts w:ascii="Arial" w:hAnsi="Arial" w:cs="Arial"/>
        </w:rPr>
        <w:t xml:space="preserve">. The contents of this publication are the sole responsibility of </w:t>
      </w:r>
      <w:proofErr w:type="spellStart"/>
      <w:r>
        <w:rPr>
          <w:rFonts w:ascii="Arial" w:hAnsi="Arial" w:cs="Arial"/>
        </w:rPr>
        <w:t>Equinet</w:t>
      </w:r>
      <w:proofErr w:type="spellEnd"/>
      <w:r>
        <w:rPr>
          <w:rFonts w:ascii="Arial" w:hAnsi="Arial" w:cs="Arial"/>
        </w:rPr>
        <w:t>, European network of equality bodies and can in no way be taken to reflect the views of the European Commission.</w:t>
      </w:r>
    </w:p>
    <w:p w14:paraId="27702FAC" w14:textId="77777777" w:rsidR="00B503B9" w:rsidRPr="007028E7" w:rsidRDefault="00B503B9" w:rsidP="00B503B9">
      <w:pPr>
        <w:rPr>
          <w:rFonts w:ascii="Arial" w:hAnsi="Arial" w:cs="Arial"/>
        </w:rPr>
      </w:pPr>
    </w:p>
    <w:p w14:paraId="1C6F64D2" w14:textId="77777777" w:rsidR="007028E7" w:rsidRPr="00966602" w:rsidRDefault="007028E7" w:rsidP="00B503B9">
      <w:pPr>
        <w:rPr>
          <w:rFonts w:ascii="Arial" w:hAnsi="Arial" w:cs="Arial"/>
          <w:b/>
          <w:lang w:val="en-GB"/>
        </w:rPr>
      </w:pPr>
    </w:p>
    <w:p w14:paraId="3F3F42E0" w14:textId="77777777" w:rsidR="00001722" w:rsidRDefault="00001722" w:rsidP="00B503B9">
      <w:pPr>
        <w:rPr>
          <w:lang w:val="en-GB"/>
        </w:rPr>
      </w:pPr>
    </w:p>
    <w:p w14:paraId="79D6FED2" w14:textId="5729135C" w:rsidR="00CC5861" w:rsidRPr="00966602" w:rsidRDefault="005309BB" w:rsidP="000C7D41">
      <w:pPr>
        <w:shd w:val="clear" w:color="auto" w:fill="FF9900"/>
        <w:jc w:val="center"/>
        <w:rPr>
          <w:rFonts w:ascii="Arial" w:hAnsi="Arial" w:cs="Arial"/>
          <w:b/>
          <w:sz w:val="36"/>
          <w:szCs w:val="36"/>
          <w:lang w:val="en-GB"/>
        </w:rPr>
      </w:pPr>
      <w:r>
        <w:lastRenderedPageBreak/>
        <w:t xml:space="preserve"> </w:t>
      </w:r>
      <w:proofErr w:type="spellStart"/>
      <w:r w:rsidR="000C7D41">
        <w:rPr>
          <w:rFonts w:ascii="Arial" w:hAnsi="Arial" w:cs="Arial"/>
          <w:b/>
          <w:sz w:val="36"/>
          <w:szCs w:val="36"/>
          <w:lang w:val="en-GB"/>
        </w:rPr>
        <w:t>Equinet</w:t>
      </w:r>
      <w:proofErr w:type="spellEnd"/>
      <w:r w:rsidR="000C7D41">
        <w:rPr>
          <w:rFonts w:ascii="Arial" w:hAnsi="Arial" w:cs="Arial"/>
          <w:b/>
          <w:sz w:val="36"/>
          <w:szCs w:val="36"/>
          <w:lang w:val="en-GB"/>
        </w:rPr>
        <w:t xml:space="preserve"> members and the grounds they cover per country</w:t>
      </w:r>
    </w:p>
    <w:p w14:paraId="78F56031" w14:textId="77777777" w:rsidR="005309BB" w:rsidRPr="00CC5861" w:rsidRDefault="005309BB" w:rsidP="00B503B9">
      <w:pPr>
        <w:rPr>
          <w:lang w:val="en-GB"/>
        </w:rPr>
      </w:pPr>
    </w:p>
    <w:p w14:paraId="003E42EE" w14:textId="107DE4CE" w:rsidR="00A42961" w:rsidRPr="005A73E6" w:rsidRDefault="000C7D41" w:rsidP="000C7D41">
      <w:pPr>
        <w:tabs>
          <w:tab w:val="left" w:pos="1870"/>
        </w:tabs>
        <w:rPr>
          <w:rFonts w:ascii="Arial" w:hAnsi="Arial" w:cs="Arial"/>
          <w:lang w:val="en-GB"/>
        </w:rPr>
      </w:pPr>
      <w:r w:rsidRPr="005A73E6">
        <w:rPr>
          <w:rFonts w:ascii="Arial" w:hAnsi="Arial" w:cs="Arial"/>
          <w:lang w:val="en-GB"/>
        </w:rPr>
        <w:t xml:space="preserve">This list illustrates only the grounds covered by the mandates of </w:t>
      </w:r>
      <w:proofErr w:type="spellStart"/>
      <w:r w:rsidRPr="005A73E6">
        <w:rPr>
          <w:rFonts w:ascii="Arial" w:hAnsi="Arial" w:cs="Arial"/>
          <w:lang w:val="en-GB"/>
        </w:rPr>
        <w:t>Equinet’s</w:t>
      </w:r>
      <w:proofErr w:type="spellEnd"/>
      <w:r w:rsidRPr="005A73E6">
        <w:rPr>
          <w:rFonts w:ascii="Arial" w:hAnsi="Arial" w:cs="Arial"/>
          <w:lang w:val="en-GB"/>
        </w:rPr>
        <w:t xml:space="preserve"> member equality bodies</w:t>
      </w:r>
      <w:r w:rsidR="005A73E6">
        <w:rPr>
          <w:rFonts w:ascii="Arial" w:hAnsi="Arial" w:cs="Arial"/>
          <w:lang w:val="en-GB"/>
        </w:rPr>
        <w:t>, in employment and beyond employment</w:t>
      </w:r>
      <w:r w:rsidRPr="005A73E6">
        <w:rPr>
          <w:rFonts w:ascii="Arial" w:hAnsi="Arial" w:cs="Arial"/>
          <w:lang w:val="en-GB"/>
        </w:rPr>
        <w:t>. In some cases, it is possible that grounds differ from those covered by the country’s legislation.</w:t>
      </w:r>
    </w:p>
    <w:p w14:paraId="46858311" w14:textId="77777777" w:rsidR="000C7D41" w:rsidRPr="005A73E6" w:rsidRDefault="000C7D41" w:rsidP="000C7D41">
      <w:pPr>
        <w:tabs>
          <w:tab w:val="left" w:pos="1870"/>
        </w:tabs>
        <w:rPr>
          <w:rFonts w:ascii="Arial" w:hAnsi="Arial" w:cs="Arial"/>
          <w:lang w:val="en-GB"/>
        </w:rPr>
      </w:pPr>
    </w:p>
    <w:p w14:paraId="65855D6F" w14:textId="538DD509" w:rsidR="000C7D41" w:rsidRPr="005A73E6" w:rsidRDefault="000C7D41" w:rsidP="000C7D41">
      <w:pPr>
        <w:tabs>
          <w:tab w:val="left" w:pos="1870"/>
        </w:tabs>
        <w:rPr>
          <w:rFonts w:ascii="Arial" w:hAnsi="Arial" w:cs="Arial"/>
          <w:b/>
          <w:lang w:val="en-GB"/>
        </w:rPr>
      </w:pPr>
      <w:r w:rsidRPr="005A73E6">
        <w:rPr>
          <w:rFonts w:ascii="Arial" w:hAnsi="Arial" w:cs="Arial"/>
          <w:b/>
          <w:lang w:val="en-GB"/>
        </w:rPr>
        <w:t>Grounds: gender, race &amp; ethnic origin, age, disability, sexual orientation, religion &amp; belief, gender identity, other</w:t>
      </w:r>
    </w:p>
    <w:p w14:paraId="2CABBD67" w14:textId="77777777" w:rsidR="000C7D41" w:rsidRPr="005A73E6" w:rsidRDefault="000C7D41" w:rsidP="000C7D41">
      <w:pPr>
        <w:tabs>
          <w:tab w:val="left" w:pos="1870"/>
        </w:tabs>
        <w:rPr>
          <w:rFonts w:ascii="Arial" w:hAnsi="Arial" w:cs="Arial"/>
          <w:lang w:val="en-GB"/>
        </w:rPr>
      </w:pPr>
    </w:p>
    <w:p w14:paraId="6F9A5AA2" w14:textId="77777777" w:rsidR="004D5E02" w:rsidRPr="005A73E6" w:rsidRDefault="004D5E02" w:rsidP="00B503B9">
      <w:pPr>
        <w:rPr>
          <w:rFonts w:ascii="Arial" w:hAnsi="Arial" w:cs="Arial"/>
          <w:color w:val="FF0000"/>
        </w:rPr>
      </w:pPr>
    </w:p>
    <w:p w14:paraId="0F93DF35" w14:textId="18323EE5" w:rsidR="00A42961" w:rsidRPr="005A73E6" w:rsidRDefault="005A73E6" w:rsidP="00B503B9">
      <w:pPr>
        <w:rPr>
          <w:rFonts w:ascii="Arial" w:hAnsi="Arial" w:cs="Arial"/>
          <w:b/>
          <w:sz w:val="28"/>
          <w:szCs w:val="28"/>
          <w:lang w:val="en-GB"/>
        </w:rPr>
      </w:pPr>
      <w:r w:rsidRPr="005A73E6">
        <w:rPr>
          <w:rFonts w:ascii="Arial" w:hAnsi="Arial" w:cs="Arial"/>
          <w:b/>
          <w:sz w:val="28"/>
          <w:szCs w:val="28"/>
          <w:lang w:val="en-GB"/>
        </w:rPr>
        <w:t>Albania</w:t>
      </w:r>
    </w:p>
    <w:p w14:paraId="5000B6D4" w14:textId="77777777" w:rsidR="005A73E6" w:rsidRPr="005A73E6" w:rsidRDefault="005A73E6" w:rsidP="005A73E6">
      <w:pPr>
        <w:rPr>
          <w:rFonts w:ascii="Arial" w:hAnsi="Arial" w:cs="Arial"/>
          <w:lang w:val="en-GB"/>
        </w:rPr>
      </w:pPr>
      <w:r w:rsidRPr="005A73E6">
        <w:rPr>
          <w:rFonts w:ascii="Arial" w:hAnsi="Arial" w:cs="Arial"/>
          <w:lang w:val="en-GB"/>
        </w:rPr>
        <w:t>Commissioner for the Protection from Discrimination</w:t>
      </w:r>
    </w:p>
    <w:p w14:paraId="181C8FEC" w14:textId="3D5ED13A" w:rsidR="005A73E6" w:rsidRDefault="005A73E6" w:rsidP="005A73E6">
      <w:pPr>
        <w:rPr>
          <w:rFonts w:ascii="Arial" w:hAnsi="Arial" w:cs="Arial"/>
          <w:lang w:val="en-GB"/>
        </w:rPr>
      </w:pPr>
      <w:r>
        <w:rPr>
          <w:rFonts w:ascii="Arial" w:hAnsi="Arial" w:cs="Arial"/>
          <w:lang w:val="en-GB"/>
        </w:rPr>
        <w:t xml:space="preserve">Website: </w:t>
      </w:r>
      <w:hyperlink r:id="rId11" w:history="1">
        <w:r w:rsidRPr="00B80957">
          <w:rPr>
            <w:rStyle w:val="Hyperlink"/>
            <w:rFonts w:ascii="Arial" w:hAnsi="Arial" w:cs="Arial"/>
            <w:lang w:val="en-GB"/>
          </w:rPr>
          <w:t>www.kmd.al</w:t>
        </w:r>
      </w:hyperlink>
    </w:p>
    <w:p w14:paraId="54D3A8FC" w14:textId="77777777" w:rsidR="005A73E6" w:rsidRDefault="005A73E6" w:rsidP="00B503B9">
      <w:pPr>
        <w:rPr>
          <w:rFonts w:ascii="Arial" w:hAnsi="Arial" w:cs="Arial"/>
          <w:lang w:val="en-GB"/>
        </w:rPr>
      </w:pPr>
    </w:p>
    <w:p w14:paraId="4D29997C" w14:textId="3C48EF19" w:rsidR="005A73E6" w:rsidRDefault="005A73E6" w:rsidP="00B503B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48BF7F1D" w14:textId="341E34F9" w:rsidR="005A73E6" w:rsidRDefault="005A73E6" w:rsidP="00B503B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5E8C50CD" w14:textId="77777777" w:rsidR="005A73E6" w:rsidRDefault="005A73E6" w:rsidP="00B503B9">
      <w:pPr>
        <w:rPr>
          <w:rFonts w:ascii="Arial" w:hAnsi="Arial" w:cs="Arial"/>
          <w:lang w:val="en-GB"/>
        </w:rPr>
      </w:pPr>
    </w:p>
    <w:p w14:paraId="74860C39" w14:textId="560284E7" w:rsidR="005A73E6" w:rsidRPr="005A73E6" w:rsidRDefault="005A73E6" w:rsidP="005A73E6">
      <w:pPr>
        <w:rPr>
          <w:rFonts w:ascii="Arial" w:hAnsi="Arial" w:cs="Arial"/>
          <w:b/>
          <w:sz w:val="28"/>
          <w:szCs w:val="28"/>
          <w:lang w:val="en-GB"/>
        </w:rPr>
      </w:pPr>
      <w:r w:rsidRPr="005A73E6">
        <w:rPr>
          <w:rFonts w:ascii="Arial" w:hAnsi="Arial" w:cs="Arial"/>
          <w:b/>
          <w:sz w:val="28"/>
          <w:szCs w:val="28"/>
          <w:lang w:val="en-GB"/>
        </w:rPr>
        <w:t>Austria</w:t>
      </w:r>
    </w:p>
    <w:p w14:paraId="0BF671B1" w14:textId="42D39E11" w:rsidR="005A73E6" w:rsidRPr="005A73E6" w:rsidRDefault="005A73E6" w:rsidP="005A73E6">
      <w:pPr>
        <w:rPr>
          <w:rFonts w:ascii="Arial" w:hAnsi="Arial" w:cs="Arial"/>
          <w:lang w:val="en-GB"/>
        </w:rPr>
      </w:pPr>
      <w:proofErr w:type="spellStart"/>
      <w:r w:rsidRPr="005A73E6">
        <w:rPr>
          <w:rFonts w:ascii="Arial" w:hAnsi="Arial" w:cs="Arial"/>
          <w:lang w:val="en-GB"/>
        </w:rPr>
        <w:t>Ombud</w:t>
      </w:r>
      <w:proofErr w:type="spellEnd"/>
      <w:r w:rsidRPr="005A73E6">
        <w:rPr>
          <w:rFonts w:ascii="Arial" w:hAnsi="Arial" w:cs="Arial"/>
          <w:lang w:val="en-GB"/>
        </w:rPr>
        <w:t xml:space="preserve"> for Equal Treatment </w:t>
      </w:r>
    </w:p>
    <w:p w14:paraId="798D7A74" w14:textId="1C9DCFE4" w:rsidR="005A73E6" w:rsidRDefault="005A73E6" w:rsidP="005A73E6">
      <w:pPr>
        <w:rPr>
          <w:rFonts w:ascii="Arial" w:hAnsi="Arial" w:cs="Arial"/>
          <w:lang w:val="en-GB"/>
        </w:rPr>
      </w:pPr>
      <w:r>
        <w:rPr>
          <w:rFonts w:ascii="Arial" w:hAnsi="Arial" w:cs="Arial"/>
          <w:lang w:val="en-GB"/>
        </w:rPr>
        <w:t xml:space="preserve">Website: </w:t>
      </w:r>
      <w:hyperlink r:id="rId12" w:history="1">
        <w:r w:rsidRPr="00B80957">
          <w:rPr>
            <w:rStyle w:val="Hyperlink"/>
            <w:rFonts w:ascii="Arial" w:hAnsi="Arial" w:cs="Arial"/>
            <w:lang w:val="en-GB"/>
          </w:rPr>
          <w:t>www.gleichbehandlungsanwaltschaft.at</w:t>
        </w:r>
      </w:hyperlink>
    </w:p>
    <w:p w14:paraId="439FB2EB" w14:textId="77777777" w:rsidR="005A73E6" w:rsidRDefault="005A73E6" w:rsidP="005A73E6">
      <w:pPr>
        <w:rPr>
          <w:rFonts w:ascii="Arial" w:hAnsi="Arial" w:cs="Arial"/>
          <w:lang w:val="en-GB"/>
        </w:rPr>
      </w:pPr>
    </w:p>
    <w:p w14:paraId="6D3D0C82" w14:textId="0E25401E" w:rsidR="005A73E6" w:rsidRPr="005A73E6" w:rsidRDefault="005A73E6" w:rsidP="005A73E6">
      <w:pPr>
        <w:rPr>
          <w:rFonts w:ascii="Arial" w:hAnsi="Arial" w:cs="Arial"/>
          <w:lang w:val="en-GB"/>
        </w:rPr>
      </w:pPr>
      <w:r w:rsidRPr="005A73E6">
        <w:rPr>
          <w:rFonts w:ascii="Arial" w:hAnsi="Arial" w:cs="Arial"/>
          <w:lang w:val="en-GB"/>
        </w:rPr>
        <w:t>Austrian Disability Ombudsman</w:t>
      </w:r>
    </w:p>
    <w:p w14:paraId="5A15B749" w14:textId="14DBA45F" w:rsidR="005A73E6" w:rsidRDefault="005A73E6" w:rsidP="005A73E6">
      <w:pPr>
        <w:rPr>
          <w:rFonts w:ascii="Arial" w:hAnsi="Arial" w:cs="Arial"/>
          <w:lang w:val="en-GB"/>
        </w:rPr>
      </w:pPr>
      <w:r>
        <w:rPr>
          <w:rFonts w:ascii="Arial" w:hAnsi="Arial" w:cs="Arial"/>
          <w:lang w:val="en-GB"/>
        </w:rPr>
        <w:t xml:space="preserve">Website: </w:t>
      </w:r>
      <w:hyperlink r:id="rId13" w:history="1">
        <w:r w:rsidRPr="00B80957">
          <w:rPr>
            <w:rStyle w:val="Hyperlink"/>
            <w:rFonts w:ascii="Arial" w:hAnsi="Arial" w:cs="Arial"/>
            <w:lang w:val="en-GB"/>
          </w:rPr>
          <w:t>www.behindertenanwalt.gv.at</w:t>
        </w:r>
      </w:hyperlink>
    </w:p>
    <w:p w14:paraId="08744B0D" w14:textId="77777777" w:rsidR="005A73E6" w:rsidRDefault="005A73E6" w:rsidP="005A73E6">
      <w:pPr>
        <w:rPr>
          <w:rFonts w:ascii="Arial" w:hAnsi="Arial" w:cs="Arial"/>
          <w:lang w:val="en-GB"/>
        </w:rPr>
      </w:pPr>
    </w:p>
    <w:p w14:paraId="706FEA97" w14:textId="493D92D3" w:rsidR="005A73E6" w:rsidRDefault="005A73E6" w:rsidP="005A73E6">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w:t>
      </w:r>
    </w:p>
    <w:p w14:paraId="10879DE4" w14:textId="060B7FB1" w:rsidR="005A73E6" w:rsidRPr="005A73E6" w:rsidRDefault="005A73E6" w:rsidP="005A73E6">
      <w:pPr>
        <w:rPr>
          <w:rFonts w:ascii="Arial" w:hAnsi="Arial" w:cs="Arial"/>
          <w:lang w:val="en-GB"/>
        </w:rPr>
      </w:pPr>
      <w:r w:rsidRPr="005A73E6">
        <w:rPr>
          <w:rFonts w:ascii="Arial" w:hAnsi="Arial" w:cs="Arial"/>
          <w:u w:val="single"/>
          <w:lang w:val="en-GB"/>
        </w:rPr>
        <w:t>Beyond employment</w:t>
      </w:r>
      <w:r w:rsidRPr="005A73E6">
        <w:rPr>
          <w:rFonts w:ascii="Arial" w:hAnsi="Arial" w:cs="Arial"/>
          <w:lang w:val="en-GB"/>
        </w:rPr>
        <w:t>: gender, race &amp; ethnic origin, disability, sexual orientation, gender identity</w:t>
      </w:r>
    </w:p>
    <w:p w14:paraId="4804A04A" w14:textId="77777777" w:rsidR="005A73E6" w:rsidRDefault="005A73E6" w:rsidP="00B503B9">
      <w:pPr>
        <w:rPr>
          <w:rFonts w:ascii="Arial" w:hAnsi="Arial" w:cs="Arial"/>
          <w:lang w:val="en-GB"/>
        </w:rPr>
      </w:pPr>
    </w:p>
    <w:p w14:paraId="0D0F39F8" w14:textId="19D0F045" w:rsidR="005A73E6" w:rsidRPr="005A73E6" w:rsidRDefault="005A73E6" w:rsidP="005A73E6">
      <w:pPr>
        <w:rPr>
          <w:rFonts w:ascii="Arial" w:hAnsi="Arial" w:cs="Arial"/>
          <w:b/>
          <w:sz w:val="28"/>
          <w:szCs w:val="28"/>
          <w:lang w:val="en-GB"/>
        </w:rPr>
      </w:pPr>
      <w:r>
        <w:rPr>
          <w:rFonts w:ascii="Arial" w:hAnsi="Arial" w:cs="Arial"/>
          <w:b/>
          <w:sz w:val="28"/>
          <w:szCs w:val="28"/>
          <w:lang w:val="en-GB"/>
        </w:rPr>
        <w:t>Belgium</w:t>
      </w:r>
    </w:p>
    <w:p w14:paraId="1C2F993E" w14:textId="568B826B" w:rsidR="005A73E6" w:rsidRPr="005A73E6" w:rsidRDefault="005A73E6" w:rsidP="005A73E6">
      <w:pPr>
        <w:rPr>
          <w:rFonts w:ascii="Arial" w:hAnsi="Arial" w:cs="Arial"/>
          <w:lang w:val="en-GB"/>
        </w:rPr>
      </w:pPr>
      <w:r>
        <w:rPr>
          <w:rFonts w:ascii="Arial" w:hAnsi="Arial" w:cs="Arial"/>
          <w:lang w:val="en-GB"/>
        </w:rPr>
        <w:t>Institute for the Equality of Women and Men</w:t>
      </w:r>
    </w:p>
    <w:p w14:paraId="69169133" w14:textId="68F54999" w:rsidR="005A73E6" w:rsidRPr="005A73E6" w:rsidRDefault="005A73E6" w:rsidP="005A73E6">
      <w:pPr>
        <w:rPr>
          <w:rFonts w:ascii="Arial" w:hAnsi="Arial" w:cs="Arial"/>
          <w:lang w:val="nl-NL"/>
        </w:rPr>
      </w:pPr>
      <w:r w:rsidRPr="005A73E6">
        <w:rPr>
          <w:rFonts w:ascii="Arial" w:hAnsi="Arial" w:cs="Arial"/>
          <w:lang w:val="nl-NL"/>
        </w:rPr>
        <w:t xml:space="preserve">Website: </w:t>
      </w:r>
      <w:hyperlink r:id="rId14" w:history="1">
        <w:r w:rsidRPr="005A73E6">
          <w:rPr>
            <w:rStyle w:val="Hyperlink"/>
            <w:rFonts w:ascii="Arial" w:hAnsi="Arial" w:cs="Arial"/>
            <w:lang w:val="nl-NL"/>
          </w:rPr>
          <w:t>www.igvm-iefh.belgium.be</w:t>
        </w:r>
      </w:hyperlink>
    </w:p>
    <w:p w14:paraId="21CD3BC7" w14:textId="77777777" w:rsidR="005A73E6" w:rsidRPr="005A73E6" w:rsidRDefault="005A73E6" w:rsidP="005A73E6">
      <w:pPr>
        <w:rPr>
          <w:rFonts w:ascii="Arial" w:hAnsi="Arial" w:cs="Arial"/>
          <w:lang w:val="nl-NL"/>
        </w:rPr>
      </w:pPr>
    </w:p>
    <w:p w14:paraId="597B0A7F" w14:textId="07B4098D" w:rsidR="005A73E6" w:rsidRPr="005A73E6" w:rsidRDefault="005A73E6" w:rsidP="005A73E6">
      <w:pPr>
        <w:rPr>
          <w:rFonts w:ascii="Arial" w:hAnsi="Arial" w:cs="Arial"/>
          <w:lang w:val="en-GB"/>
        </w:rPr>
      </w:pPr>
      <w:proofErr w:type="spellStart"/>
      <w:r>
        <w:rPr>
          <w:rFonts w:ascii="Arial" w:hAnsi="Arial" w:cs="Arial"/>
          <w:lang w:val="en-GB"/>
        </w:rPr>
        <w:t>Unia</w:t>
      </w:r>
      <w:proofErr w:type="spellEnd"/>
      <w:r>
        <w:rPr>
          <w:rFonts w:ascii="Arial" w:hAnsi="Arial" w:cs="Arial"/>
          <w:lang w:val="en-GB"/>
        </w:rPr>
        <w:t xml:space="preserve"> (</w:t>
      </w:r>
      <w:proofErr w:type="spellStart"/>
      <w:r>
        <w:rPr>
          <w:rFonts w:ascii="Arial" w:hAnsi="Arial" w:cs="Arial"/>
          <w:lang w:val="en-GB"/>
        </w:rPr>
        <w:t>Interfederal</w:t>
      </w:r>
      <w:proofErr w:type="spellEnd"/>
      <w:r>
        <w:rPr>
          <w:rFonts w:ascii="Arial" w:hAnsi="Arial" w:cs="Arial"/>
          <w:lang w:val="en-GB"/>
        </w:rPr>
        <w:t xml:space="preserve"> Centre for Equal Opportunities)</w:t>
      </w:r>
    </w:p>
    <w:p w14:paraId="604E95BB" w14:textId="21C6465B" w:rsidR="005A73E6" w:rsidRDefault="005A73E6" w:rsidP="005A73E6">
      <w:pPr>
        <w:rPr>
          <w:rFonts w:ascii="Arial" w:hAnsi="Arial" w:cs="Arial"/>
          <w:lang w:val="en-GB"/>
        </w:rPr>
      </w:pPr>
      <w:r>
        <w:rPr>
          <w:rFonts w:ascii="Arial" w:hAnsi="Arial" w:cs="Arial"/>
          <w:lang w:val="en-GB"/>
        </w:rPr>
        <w:t xml:space="preserve">Website: </w:t>
      </w:r>
      <w:hyperlink r:id="rId15" w:history="1">
        <w:r w:rsidR="00F01491" w:rsidRPr="00FF3AED">
          <w:rPr>
            <w:rStyle w:val="Hyperlink"/>
            <w:rFonts w:ascii="Arial" w:hAnsi="Arial" w:cs="Arial"/>
            <w:lang w:val="en-GB"/>
          </w:rPr>
          <w:t>www.unia.be</w:t>
        </w:r>
      </w:hyperlink>
    </w:p>
    <w:p w14:paraId="41D320D8" w14:textId="77777777" w:rsidR="005A73E6" w:rsidRDefault="005A73E6" w:rsidP="005A73E6">
      <w:pPr>
        <w:rPr>
          <w:rFonts w:ascii="Arial" w:hAnsi="Arial" w:cs="Arial"/>
          <w:lang w:val="en-GB"/>
        </w:rPr>
      </w:pPr>
    </w:p>
    <w:p w14:paraId="4AB04A5E" w14:textId="77777777" w:rsidR="005A73E6" w:rsidRDefault="005A73E6" w:rsidP="005A73E6">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6821DDAD" w14:textId="77777777" w:rsidR="005A73E6" w:rsidRDefault="005A73E6" w:rsidP="005A73E6">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37D1F776" w14:textId="77777777" w:rsidR="005A73E6" w:rsidRDefault="005A73E6" w:rsidP="00B503B9">
      <w:pPr>
        <w:rPr>
          <w:rFonts w:ascii="Arial" w:hAnsi="Arial" w:cs="Arial"/>
          <w:lang w:val="en-GB"/>
        </w:rPr>
      </w:pPr>
    </w:p>
    <w:p w14:paraId="04F6826C" w14:textId="5257D0EC" w:rsidR="00F01491" w:rsidRPr="005A73E6" w:rsidRDefault="00F01491" w:rsidP="00F01491">
      <w:pPr>
        <w:rPr>
          <w:rFonts w:ascii="Arial" w:hAnsi="Arial" w:cs="Arial"/>
          <w:b/>
          <w:sz w:val="28"/>
          <w:szCs w:val="28"/>
          <w:lang w:val="en-GB"/>
        </w:rPr>
      </w:pPr>
      <w:r>
        <w:rPr>
          <w:rFonts w:ascii="Arial" w:hAnsi="Arial" w:cs="Arial"/>
          <w:b/>
          <w:sz w:val="28"/>
          <w:szCs w:val="28"/>
          <w:lang w:val="en-GB"/>
        </w:rPr>
        <w:t>Bulgaria</w:t>
      </w:r>
    </w:p>
    <w:p w14:paraId="7FF61344" w14:textId="296CD42E" w:rsidR="00F01491" w:rsidRPr="005A73E6" w:rsidRDefault="00F01491" w:rsidP="00F01491">
      <w:pPr>
        <w:rPr>
          <w:rFonts w:ascii="Arial" w:hAnsi="Arial" w:cs="Arial"/>
          <w:lang w:val="en-GB"/>
        </w:rPr>
      </w:pPr>
      <w:r>
        <w:rPr>
          <w:rFonts w:ascii="Arial" w:hAnsi="Arial" w:cs="Arial"/>
          <w:lang w:val="en-GB"/>
        </w:rPr>
        <w:t>Commission for Protection against Discrimination</w:t>
      </w:r>
    </w:p>
    <w:p w14:paraId="1E4E1416" w14:textId="39F2916F" w:rsidR="00F01491" w:rsidRPr="00F01491" w:rsidRDefault="00F01491" w:rsidP="00F01491">
      <w:pPr>
        <w:rPr>
          <w:rFonts w:ascii="Arial" w:hAnsi="Arial" w:cs="Arial"/>
        </w:rPr>
      </w:pPr>
      <w:r w:rsidRPr="00F01491">
        <w:rPr>
          <w:rFonts w:ascii="Arial" w:hAnsi="Arial" w:cs="Arial"/>
        </w:rPr>
        <w:t xml:space="preserve">Website: </w:t>
      </w:r>
      <w:hyperlink r:id="rId16" w:history="1">
        <w:r w:rsidR="00821121" w:rsidRPr="00FF3AED">
          <w:rPr>
            <w:rStyle w:val="Hyperlink"/>
            <w:rFonts w:ascii="Arial" w:hAnsi="Arial" w:cs="Arial"/>
          </w:rPr>
          <w:t>www.kzd-nondiscrimination.com</w:t>
        </w:r>
      </w:hyperlink>
    </w:p>
    <w:p w14:paraId="28A94349" w14:textId="77777777" w:rsidR="00F01491" w:rsidRDefault="00F01491" w:rsidP="00F01491">
      <w:pPr>
        <w:rPr>
          <w:rFonts w:ascii="Arial" w:hAnsi="Arial" w:cs="Arial"/>
          <w:lang w:val="en-GB"/>
        </w:rPr>
      </w:pPr>
    </w:p>
    <w:p w14:paraId="00872290" w14:textId="29C229EA" w:rsidR="00F01491" w:rsidRDefault="00F01491" w:rsidP="00F01491">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w:t>
      </w:r>
    </w:p>
    <w:p w14:paraId="5B459606" w14:textId="18CEC0A4" w:rsidR="00F01491" w:rsidRDefault="00F01491" w:rsidP="00F01491">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w:t>
      </w:r>
    </w:p>
    <w:p w14:paraId="4EC103C2" w14:textId="77777777" w:rsidR="00821121" w:rsidRDefault="00821121" w:rsidP="00F01491">
      <w:pPr>
        <w:rPr>
          <w:rFonts w:ascii="Arial" w:hAnsi="Arial" w:cs="Arial"/>
          <w:lang w:val="en-GB"/>
        </w:rPr>
      </w:pPr>
    </w:p>
    <w:p w14:paraId="20D6D291" w14:textId="0D693F47" w:rsidR="00821121" w:rsidRPr="005A73E6" w:rsidRDefault="00821121" w:rsidP="00821121">
      <w:pPr>
        <w:rPr>
          <w:rFonts w:ascii="Arial" w:hAnsi="Arial" w:cs="Arial"/>
          <w:b/>
          <w:sz w:val="28"/>
          <w:szCs w:val="28"/>
          <w:lang w:val="en-GB"/>
        </w:rPr>
      </w:pPr>
      <w:r>
        <w:rPr>
          <w:rFonts w:ascii="Arial" w:hAnsi="Arial" w:cs="Arial"/>
          <w:b/>
          <w:sz w:val="28"/>
          <w:szCs w:val="28"/>
          <w:lang w:val="en-GB"/>
        </w:rPr>
        <w:t>Croatia</w:t>
      </w:r>
    </w:p>
    <w:p w14:paraId="263759BB" w14:textId="77777777" w:rsidR="00821121" w:rsidRPr="00821121" w:rsidRDefault="00821121" w:rsidP="00821121">
      <w:pPr>
        <w:rPr>
          <w:rFonts w:ascii="Arial" w:hAnsi="Arial" w:cs="Arial"/>
        </w:rPr>
      </w:pPr>
      <w:r w:rsidRPr="00821121">
        <w:rPr>
          <w:rFonts w:ascii="Arial" w:hAnsi="Arial" w:cs="Arial"/>
        </w:rPr>
        <w:t>Office of the Ombudsman</w:t>
      </w:r>
    </w:p>
    <w:p w14:paraId="278B6911" w14:textId="06EF5562" w:rsidR="00821121" w:rsidRPr="00821121" w:rsidRDefault="00821121" w:rsidP="00821121">
      <w:pPr>
        <w:rPr>
          <w:rFonts w:ascii="Arial" w:hAnsi="Arial" w:cs="Arial"/>
        </w:rPr>
      </w:pPr>
      <w:r w:rsidRPr="00821121">
        <w:rPr>
          <w:rFonts w:ascii="Arial" w:hAnsi="Arial" w:cs="Arial"/>
        </w:rPr>
        <w:t xml:space="preserve">Website: </w:t>
      </w:r>
      <w:hyperlink r:id="rId17" w:history="1">
        <w:r w:rsidRPr="00FF3AED">
          <w:rPr>
            <w:rStyle w:val="Hyperlink"/>
            <w:rFonts w:ascii="Arial" w:hAnsi="Arial" w:cs="Arial"/>
          </w:rPr>
          <w:t>www.ombudsman.hr</w:t>
        </w:r>
      </w:hyperlink>
    </w:p>
    <w:p w14:paraId="2A4A8493" w14:textId="77777777" w:rsidR="00821121" w:rsidRPr="00821121" w:rsidRDefault="00821121" w:rsidP="00821121">
      <w:pPr>
        <w:rPr>
          <w:rFonts w:ascii="Arial" w:hAnsi="Arial" w:cs="Arial"/>
        </w:rPr>
      </w:pPr>
    </w:p>
    <w:p w14:paraId="07CCB540" w14:textId="1ED88EFF" w:rsidR="00821121" w:rsidRPr="005A73E6" w:rsidRDefault="00821121" w:rsidP="00821121">
      <w:pPr>
        <w:rPr>
          <w:rFonts w:ascii="Arial" w:hAnsi="Arial" w:cs="Arial"/>
          <w:lang w:val="en-GB"/>
        </w:rPr>
      </w:pPr>
      <w:r>
        <w:rPr>
          <w:rFonts w:ascii="Arial" w:hAnsi="Arial" w:cs="Arial"/>
          <w:lang w:val="en-GB"/>
        </w:rPr>
        <w:t>Ombudsperson for Gender Equality</w:t>
      </w:r>
    </w:p>
    <w:p w14:paraId="5352146B" w14:textId="5B3F927E" w:rsidR="00821121" w:rsidRDefault="00821121" w:rsidP="00821121">
      <w:pPr>
        <w:rPr>
          <w:rFonts w:ascii="Arial" w:hAnsi="Arial" w:cs="Arial"/>
          <w:lang w:val="en-GB"/>
        </w:rPr>
      </w:pPr>
      <w:r>
        <w:rPr>
          <w:rFonts w:ascii="Arial" w:hAnsi="Arial" w:cs="Arial"/>
          <w:lang w:val="en-GB"/>
        </w:rPr>
        <w:t xml:space="preserve">Website: </w:t>
      </w:r>
      <w:hyperlink r:id="rId18" w:history="1">
        <w:r w:rsidRPr="00FF3AED">
          <w:rPr>
            <w:rStyle w:val="Hyperlink"/>
            <w:rFonts w:ascii="Arial" w:hAnsi="Arial" w:cs="Arial"/>
            <w:lang w:val="en-GB"/>
          </w:rPr>
          <w:t>www.prs.hr</w:t>
        </w:r>
      </w:hyperlink>
    </w:p>
    <w:p w14:paraId="1FB6D163" w14:textId="77777777" w:rsidR="00821121" w:rsidRDefault="00821121" w:rsidP="00821121">
      <w:pPr>
        <w:rPr>
          <w:rFonts w:ascii="Arial" w:hAnsi="Arial" w:cs="Arial"/>
          <w:lang w:val="en-GB"/>
        </w:rPr>
      </w:pPr>
    </w:p>
    <w:p w14:paraId="30E3DEFA" w14:textId="32CF1212" w:rsidR="00821121" w:rsidRDefault="00821121" w:rsidP="00821121">
      <w:pPr>
        <w:rPr>
          <w:rFonts w:ascii="Arial" w:hAnsi="Arial" w:cs="Arial"/>
          <w:lang w:val="en-GB"/>
        </w:rPr>
      </w:pPr>
      <w:r>
        <w:rPr>
          <w:rFonts w:ascii="Arial" w:hAnsi="Arial" w:cs="Arial"/>
          <w:lang w:val="en-GB"/>
        </w:rPr>
        <w:t>Ombudswoman for Persons with Disabilities</w:t>
      </w:r>
    </w:p>
    <w:p w14:paraId="30EDEDF8" w14:textId="5E07277F" w:rsidR="00821121" w:rsidRDefault="00821121" w:rsidP="00821121">
      <w:pPr>
        <w:rPr>
          <w:rFonts w:ascii="Arial" w:hAnsi="Arial" w:cs="Arial"/>
          <w:lang w:val="en-GB"/>
        </w:rPr>
      </w:pPr>
      <w:r>
        <w:rPr>
          <w:rFonts w:ascii="Arial" w:hAnsi="Arial" w:cs="Arial"/>
          <w:lang w:val="en-GB"/>
        </w:rPr>
        <w:t xml:space="preserve">Website: </w:t>
      </w:r>
      <w:hyperlink r:id="rId19" w:history="1">
        <w:r w:rsidR="00D45099" w:rsidRPr="00FF3AED">
          <w:rPr>
            <w:rStyle w:val="Hyperlink"/>
            <w:rFonts w:ascii="Arial" w:hAnsi="Arial" w:cs="Arial"/>
            <w:lang w:val="en-GB"/>
          </w:rPr>
          <w:t>www.posi.hr</w:t>
        </w:r>
      </w:hyperlink>
    </w:p>
    <w:p w14:paraId="0EE6213E" w14:textId="77777777" w:rsidR="00821121" w:rsidRDefault="00821121" w:rsidP="00821121">
      <w:pPr>
        <w:rPr>
          <w:rFonts w:ascii="Arial" w:hAnsi="Arial" w:cs="Arial"/>
          <w:lang w:val="en-GB"/>
        </w:rPr>
      </w:pPr>
    </w:p>
    <w:p w14:paraId="2D960F3B" w14:textId="77777777" w:rsidR="00821121" w:rsidRDefault="00821121" w:rsidP="00821121">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5DB9FB72" w14:textId="47B88B20" w:rsidR="00821121" w:rsidRPr="00821121" w:rsidRDefault="00821121" w:rsidP="00F01491">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55CE3917" w14:textId="77777777" w:rsidR="00F01491" w:rsidRPr="00821121" w:rsidRDefault="00F01491" w:rsidP="00B503B9">
      <w:pPr>
        <w:rPr>
          <w:rFonts w:ascii="Arial" w:hAnsi="Arial" w:cs="Arial"/>
        </w:rPr>
      </w:pPr>
    </w:p>
    <w:p w14:paraId="1CFAF45B" w14:textId="265028BB" w:rsidR="00D45099" w:rsidRPr="005A73E6" w:rsidRDefault="00D45099" w:rsidP="00D45099">
      <w:pPr>
        <w:rPr>
          <w:rFonts w:ascii="Arial" w:hAnsi="Arial" w:cs="Arial"/>
          <w:b/>
          <w:sz w:val="28"/>
          <w:szCs w:val="28"/>
          <w:lang w:val="en-GB"/>
        </w:rPr>
      </w:pPr>
      <w:r>
        <w:rPr>
          <w:rFonts w:ascii="Arial" w:hAnsi="Arial" w:cs="Arial"/>
          <w:b/>
          <w:sz w:val="28"/>
          <w:szCs w:val="28"/>
          <w:lang w:val="en-GB"/>
        </w:rPr>
        <w:t>Cyprus</w:t>
      </w:r>
    </w:p>
    <w:p w14:paraId="627CF909" w14:textId="0229BB18" w:rsidR="00D45099" w:rsidRPr="00821121" w:rsidRDefault="00D45099" w:rsidP="00D45099">
      <w:pPr>
        <w:rPr>
          <w:rFonts w:ascii="Arial" w:hAnsi="Arial" w:cs="Arial"/>
        </w:rPr>
      </w:pPr>
      <w:r>
        <w:rPr>
          <w:rFonts w:ascii="Arial" w:hAnsi="Arial" w:cs="Arial"/>
        </w:rPr>
        <w:t>Office</w:t>
      </w:r>
      <w:r w:rsidR="002C2C4F">
        <w:rPr>
          <w:rFonts w:ascii="Arial" w:hAnsi="Arial" w:cs="Arial"/>
        </w:rPr>
        <w:t xml:space="preserve"> of the </w:t>
      </w:r>
      <w:r w:rsidRPr="00D45099">
        <w:rPr>
          <w:rFonts w:ascii="Arial" w:hAnsi="Arial" w:cs="Arial"/>
        </w:rPr>
        <w:t>Commissioner for Adminis</w:t>
      </w:r>
      <w:r>
        <w:rPr>
          <w:rFonts w:ascii="Arial" w:hAnsi="Arial" w:cs="Arial"/>
        </w:rPr>
        <w:t>tration and Human Rights (</w:t>
      </w:r>
      <w:r w:rsidRPr="00D45099">
        <w:rPr>
          <w:rFonts w:ascii="Arial" w:hAnsi="Arial" w:cs="Arial"/>
        </w:rPr>
        <w:t>Ombudsman</w:t>
      </w:r>
      <w:r>
        <w:rPr>
          <w:rFonts w:ascii="Arial" w:hAnsi="Arial" w:cs="Arial"/>
        </w:rPr>
        <w:t>)</w:t>
      </w:r>
    </w:p>
    <w:p w14:paraId="6F6AAE06" w14:textId="660AD670" w:rsidR="00D45099" w:rsidRDefault="00D45099" w:rsidP="00D45099">
      <w:pPr>
        <w:rPr>
          <w:rFonts w:ascii="Arial" w:hAnsi="Arial" w:cs="Arial"/>
        </w:rPr>
      </w:pPr>
      <w:r w:rsidRPr="00821121">
        <w:rPr>
          <w:rFonts w:ascii="Arial" w:hAnsi="Arial" w:cs="Arial"/>
        </w:rPr>
        <w:t xml:space="preserve">Website: </w:t>
      </w:r>
      <w:hyperlink r:id="rId20" w:history="1">
        <w:r w:rsidR="002C2C4F" w:rsidRPr="00FF3AED">
          <w:rPr>
            <w:rStyle w:val="Hyperlink"/>
            <w:rFonts w:ascii="Arial" w:hAnsi="Arial" w:cs="Arial"/>
          </w:rPr>
          <w:t>www.ombudsman.gov.cy</w:t>
        </w:r>
      </w:hyperlink>
    </w:p>
    <w:p w14:paraId="63CD3B88" w14:textId="77777777" w:rsidR="00D45099" w:rsidRDefault="00D45099" w:rsidP="00D45099">
      <w:pPr>
        <w:rPr>
          <w:rFonts w:ascii="Arial" w:hAnsi="Arial" w:cs="Arial"/>
          <w:lang w:val="en-GB"/>
        </w:rPr>
      </w:pPr>
    </w:p>
    <w:p w14:paraId="5371C837" w14:textId="48D17AFA" w:rsidR="00D45099" w:rsidRDefault="00D45099" w:rsidP="00D450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w:t>
      </w:r>
    </w:p>
    <w:p w14:paraId="4F1AD0D4" w14:textId="27679F11" w:rsidR="00D45099" w:rsidRDefault="00D45099" w:rsidP="00D450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w:t>
      </w:r>
    </w:p>
    <w:p w14:paraId="452D2DD0" w14:textId="77777777" w:rsidR="002C2C4F" w:rsidRDefault="002C2C4F" w:rsidP="00D45099">
      <w:pPr>
        <w:rPr>
          <w:rFonts w:ascii="Arial" w:hAnsi="Arial" w:cs="Arial"/>
          <w:lang w:val="en-GB"/>
        </w:rPr>
      </w:pPr>
    </w:p>
    <w:p w14:paraId="37A8FFC4" w14:textId="12E69C4B" w:rsidR="002C2C4F" w:rsidRPr="005A73E6" w:rsidRDefault="00D13FB1" w:rsidP="002C2C4F">
      <w:pPr>
        <w:rPr>
          <w:rFonts w:ascii="Arial" w:hAnsi="Arial" w:cs="Arial"/>
          <w:b/>
          <w:sz w:val="28"/>
          <w:szCs w:val="28"/>
          <w:lang w:val="en-GB"/>
        </w:rPr>
      </w:pPr>
      <w:r>
        <w:rPr>
          <w:rFonts w:ascii="Arial" w:hAnsi="Arial" w:cs="Arial"/>
          <w:b/>
          <w:sz w:val="28"/>
          <w:szCs w:val="28"/>
          <w:lang w:val="en-GB"/>
        </w:rPr>
        <w:t>Czech Republic</w:t>
      </w:r>
    </w:p>
    <w:p w14:paraId="6968D1B3" w14:textId="73C58C23" w:rsidR="002C2C4F" w:rsidRPr="005A73E6" w:rsidRDefault="00D13FB1" w:rsidP="002C2C4F">
      <w:pPr>
        <w:rPr>
          <w:rFonts w:ascii="Arial" w:hAnsi="Arial" w:cs="Arial"/>
          <w:lang w:val="en-GB"/>
        </w:rPr>
      </w:pPr>
      <w:r>
        <w:rPr>
          <w:rFonts w:ascii="Arial" w:hAnsi="Arial" w:cs="Arial"/>
          <w:lang w:val="en-GB"/>
        </w:rPr>
        <w:t>Office of the Public Defender of Rights</w:t>
      </w:r>
    </w:p>
    <w:p w14:paraId="338047BF" w14:textId="447B6E44" w:rsidR="00D13FB1" w:rsidRDefault="002C2C4F" w:rsidP="002C2C4F">
      <w:pPr>
        <w:rPr>
          <w:rFonts w:ascii="Arial" w:hAnsi="Arial" w:cs="Arial"/>
          <w:lang w:val="en-GB"/>
        </w:rPr>
      </w:pPr>
      <w:r>
        <w:rPr>
          <w:rFonts w:ascii="Arial" w:hAnsi="Arial" w:cs="Arial"/>
          <w:lang w:val="en-GB"/>
        </w:rPr>
        <w:t xml:space="preserve">Website: </w:t>
      </w:r>
      <w:hyperlink r:id="rId21" w:history="1">
        <w:r w:rsidR="00D13FB1" w:rsidRPr="00FF3AED">
          <w:rPr>
            <w:rStyle w:val="Hyperlink"/>
            <w:rFonts w:ascii="Arial" w:hAnsi="Arial" w:cs="Arial"/>
            <w:lang w:val="en-GB"/>
          </w:rPr>
          <w:t>www.ochrance.cz</w:t>
        </w:r>
      </w:hyperlink>
    </w:p>
    <w:p w14:paraId="74DD5B99" w14:textId="4E420A0F" w:rsidR="002C2C4F" w:rsidRDefault="002C2C4F" w:rsidP="002C2C4F">
      <w:pPr>
        <w:rPr>
          <w:rFonts w:ascii="Arial" w:hAnsi="Arial" w:cs="Arial"/>
          <w:lang w:val="en-GB"/>
        </w:rPr>
      </w:pPr>
      <w:hyperlink r:id="rId22" w:history="1"/>
    </w:p>
    <w:p w14:paraId="6B0FE3E8" w14:textId="77777777" w:rsidR="002C2C4F" w:rsidRDefault="002C2C4F" w:rsidP="002C2C4F">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5BA727B3" w14:textId="77777777" w:rsidR="002C2C4F" w:rsidRDefault="002C2C4F" w:rsidP="002C2C4F">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2D649527" w14:textId="77777777" w:rsidR="00D13FB1" w:rsidRDefault="00D13FB1" w:rsidP="00D13FB1">
      <w:pPr>
        <w:rPr>
          <w:rFonts w:ascii="Arial" w:hAnsi="Arial" w:cs="Arial"/>
          <w:b/>
          <w:sz w:val="28"/>
          <w:szCs w:val="28"/>
          <w:lang w:val="en-GB"/>
        </w:rPr>
      </w:pPr>
    </w:p>
    <w:p w14:paraId="0AE30765" w14:textId="77777777" w:rsidR="007118C5" w:rsidRDefault="007118C5" w:rsidP="00D13FB1">
      <w:pPr>
        <w:rPr>
          <w:rFonts w:ascii="Arial" w:hAnsi="Arial" w:cs="Arial"/>
          <w:b/>
          <w:sz w:val="28"/>
          <w:szCs w:val="28"/>
          <w:lang w:val="en-GB"/>
        </w:rPr>
      </w:pPr>
    </w:p>
    <w:p w14:paraId="58D1C943" w14:textId="65C0E0E3" w:rsidR="00D13FB1" w:rsidRPr="005A73E6" w:rsidRDefault="00D13FB1" w:rsidP="00D13FB1">
      <w:pPr>
        <w:rPr>
          <w:rFonts w:ascii="Arial" w:hAnsi="Arial" w:cs="Arial"/>
          <w:b/>
          <w:sz w:val="28"/>
          <w:szCs w:val="28"/>
          <w:lang w:val="en-GB"/>
        </w:rPr>
      </w:pPr>
      <w:r>
        <w:rPr>
          <w:rFonts w:ascii="Arial" w:hAnsi="Arial" w:cs="Arial"/>
          <w:b/>
          <w:sz w:val="28"/>
          <w:szCs w:val="28"/>
          <w:lang w:val="en-GB"/>
        </w:rPr>
        <w:lastRenderedPageBreak/>
        <w:t>Denmark</w:t>
      </w:r>
    </w:p>
    <w:p w14:paraId="0322E390" w14:textId="0750A012" w:rsidR="00D13FB1" w:rsidRPr="005A73E6" w:rsidRDefault="00D13FB1" w:rsidP="00D13FB1">
      <w:pPr>
        <w:rPr>
          <w:rFonts w:ascii="Arial" w:hAnsi="Arial" w:cs="Arial"/>
          <w:lang w:val="en-GB"/>
        </w:rPr>
      </w:pPr>
      <w:r>
        <w:rPr>
          <w:rFonts w:ascii="Arial" w:hAnsi="Arial" w:cs="Arial"/>
          <w:lang w:val="en-GB"/>
        </w:rPr>
        <w:t>Board of Equal Treatment</w:t>
      </w:r>
    </w:p>
    <w:p w14:paraId="716B642A" w14:textId="26E5B05A" w:rsidR="00D13FB1" w:rsidRDefault="00D13FB1" w:rsidP="00D13FB1">
      <w:pPr>
        <w:rPr>
          <w:rFonts w:ascii="Arial" w:hAnsi="Arial" w:cs="Arial"/>
          <w:lang w:val="en-GB"/>
        </w:rPr>
      </w:pPr>
      <w:r>
        <w:rPr>
          <w:rFonts w:ascii="Arial" w:hAnsi="Arial" w:cs="Arial"/>
          <w:lang w:val="en-GB"/>
        </w:rPr>
        <w:t xml:space="preserve">Website: </w:t>
      </w:r>
      <w:hyperlink r:id="rId23" w:history="1">
        <w:r w:rsidRPr="00FF3AED">
          <w:rPr>
            <w:rStyle w:val="Hyperlink"/>
            <w:rFonts w:ascii="Arial" w:hAnsi="Arial" w:cs="Arial"/>
            <w:lang w:val="en-GB"/>
          </w:rPr>
          <w:t>www.ast.dk</w:t>
        </w:r>
      </w:hyperlink>
    </w:p>
    <w:p w14:paraId="54AB2D5C" w14:textId="77777777" w:rsidR="00D13FB1" w:rsidRDefault="00D13FB1" w:rsidP="00D13FB1">
      <w:pPr>
        <w:rPr>
          <w:rFonts w:ascii="Arial" w:hAnsi="Arial" w:cs="Arial"/>
          <w:lang w:val="en-GB"/>
        </w:rPr>
      </w:pPr>
    </w:p>
    <w:p w14:paraId="45F7F2E5" w14:textId="77777777" w:rsidR="00D13FB1" w:rsidRDefault="00D13FB1" w:rsidP="00D13FB1">
      <w:pPr>
        <w:rPr>
          <w:rFonts w:ascii="Arial" w:hAnsi="Arial" w:cs="Arial"/>
          <w:lang w:val="en-GB"/>
        </w:rPr>
      </w:pPr>
      <w:r>
        <w:rPr>
          <w:rFonts w:ascii="Arial" w:hAnsi="Arial" w:cs="Arial"/>
          <w:lang w:val="en-GB"/>
        </w:rPr>
        <w:t>Danish Institute for Human Rights</w:t>
      </w:r>
    </w:p>
    <w:p w14:paraId="07626026" w14:textId="455C7A71" w:rsidR="00D13FB1" w:rsidRDefault="00D13FB1" w:rsidP="00D13FB1">
      <w:pPr>
        <w:rPr>
          <w:rFonts w:ascii="Arial" w:hAnsi="Arial" w:cs="Arial"/>
          <w:lang w:val="en-GB"/>
        </w:rPr>
      </w:pPr>
      <w:r>
        <w:rPr>
          <w:rFonts w:ascii="Arial" w:hAnsi="Arial" w:cs="Arial"/>
          <w:lang w:val="en-GB"/>
        </w:rPr>
        <w:t xml:space="preserve">Website: </w:t>
      </w:r>
      <w:hyperlink r:id="rId24" w:history="1">
        <w:r w:rsidRPr="00FF3AED">
          <w:rPr>
            <w:rStyle w:val="Hyperlink"/>
            <w:rFonts w:ascii="Arial" w:hAnsi="Arial" w:cs="Arial"/>
            <w:lang w:val="en-GB"/>
          </w:rPr>
          <w:t>www.humanrights.dk</w:t>
        </w:r>
      </w:hyperlink>
    </w:p>
    <w:p w14:paraId="23159232" w14:textId="07D215F3" w:rsidR="00D13FB1" w:rsidRDefault="00D13FB1" w:rsidP="00D13FB1">
      <w:pPr>
        <w:rPr>
          <w:rFonts w:ascii="Arial" w:hAnsi="Arial" w:cs="Arial"/>
          <w:lang w:val="en-GB"/>
        </w:rPr>
      </w:pPr>
      <w:hyperlink r:id="rId25" w:history="1"/>
    </w:p>
    <w:p w14:paraId="0D965139" w14:textId="77777777" w:rsidR="00D13FB1" w:rsidRDefault="00D13FB1" w:rsidP="00D13FB1">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5AB6AF01" w14:textId="77777777" w:rsidR="00D13FB1" w:rsidRDefault="00D13FB1" w:rsidP="00D13FB1">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3DA75E19" w14:textId="77777777" w:rsidR="00D13FB1" w:rsidRDefault="00D13FB1" w:rsidP="00B503B9">
      <w:pPr>
        <w:rPr>
          <w:rFonts w:ascii="Arial" w:hAnsi="Arial" w:cs="Arial"/>
          <w:lang w:val="en-GB"/>
        </w:rPr>
      </w:pPr>
    </w:p>
    <w:p w14:paraId="1ED85542" w14:textId="327071D2" w:rsidR="00D13FB1" w:rsidRPr="005A73E6" w:rsidRDefault="00D13FB1" w:rsidP="00D13FB1">
      <w:pPr>
        <w:rPr>
          <w:rFonts w:ascii="Arial" w:hAnsi="Arial" w:cs="Arial"/>
          <w:b/>
          <w:sz w:val="28"/>
          <w:szCs w:val="28"/>
          <w:lang w:val="en-GB"/>
        </w:rPr>
      </w:pPr>
      <w:r>
        <w:rPr>
          <w:rFonts w:ascii="Arial" w:hAnsi="Arial" w:cs="Arial"/>
          <w:b/>
          <w:sz w:val="28"/>
          <w:szCs w:val="28"/>
          <w:lang w:val="en-GB"/>
        </w:rPr>
        <w:t>Estonia</w:t>
      </w:r>
    </w:p>
    <w:p w14:paraId="59E419DA" w14:textId="77777777" w:rsidR="00D13FB1" w:rsidRDefault="00D13FB1" w:rsidP="00D13FB1">
      <w:pPr>
        <w:rPr>
          <w:rFonts w:ascii="Arial" w:hAnsi="Arial" w:cs="Arial"/>
          <w:lang w:val="en-GB"/>
        </w:rPr>
      </w:pPr>
      <w:r>
        <w:rPr>
          <w:rFonts w:ascii="Arial" w:hAnsi="Arial" w:cs="Arial"/>
          <w:lang w:val="en-GB"/>
        </w:rPr>
        <w:t xml:space="preserve">Gender Equality and Equal Treatment Commissioner </w:t>
      </w:r>
    </w:p>
    <w:p w14:paraId="2797DD76" w14:textId="786F7A8A" w:rsidR="00D13FB1" w:rsidRDefault="00D13FB1" w:rsidP="00D13FB1">
      <w:pPr>
        <w:rPr>
          <w:rFonts w:ascii="Arial" w:hAnsi="Arial" w:cs="Arial"/>
          <w:lang w:val="en-GB"/>
        </w:rPr>
      </w:pPr>
      <w:r>
        <w:rPr>
          <w:rFonts w:ascii="Arial" w:hAnsi="Arial" w:cs="Arial"/>
          <w:lang w:val="en-GB"/>
        </w:rPr>
        <w:t xml:space="preserve">Website: </w:t>
      </w:r>
      <w:hyperlink r:id="rId26" w:history="1">
        <w:r w:rsidRPr="00FF3AED">
          <w:rPr>
            <w:rStyle w:val="Hyperlink"/>
            <w:rFonts w:ascii="Arial" w:hAnsi="Arial" w:cs="Arial"/>
            <w:lang w:val="en-GB"/>
          </w:rPr>
          <w:t>www.svv.ee</w:t>
        </w:r>
      </w:hyperlink>
    </w:p>
    <w:p w14:paraId="462AFB37" w14:textId="77777777" w:rsidR="00D13FB1" w:rsidRDefault="00D13FB1" w:rsidP="00D13FB1">
      <w:pPr>
        <w:rPr>
          <w:rFonts w:ascii="Arial" w:hAnsi="Arial" w:cs="Arial"/>
          <w:lang w:val="en-GB"/>
        </w:rPr>
      </w:pPr>
      <w:hyperlink r:id="rId27" w:history="1"/>
    </w:p>
    <w:p w14:paraId="79F43416" w14:textId="77777777" w:rsidR="00D13FB1" w:rsidRDefault="00D13FB1" w:rsidP="00D13FB1">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287F184B" w14:textId="56F109F0" w:rsidR="00D13FB1" w:rsidRDefault="00D13FB1" w:rsidP="00D13FB1">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gender identity</w:t>
      </w:r>
    </w:p>
    <w:p w14:paraId="78172BFA" w14:textId="77777777" w:rsidR="00D13FB1" w:rsidRDefault="00D13FB1" w:rsidP="00D13FB1">
      <w:pPr>
        <w:rPr>
          <w:rFonts w:ascii="Arial" w:hAnsi="Arial" w:cs="Arial"/>
          <w:lang w:val="en-GB"/>
        </w:rPr>
      </w:pPr>
    </w:p>
    <w:p w14:paraId="74083568" w14:textId="41D9542D" w:rsidR="00D13FB1" w:rsidRPr="005A73E6" w:rsidRDefault="00D13FB1" w:rsidP="00D13FB1">
      <w:pPr>
        <w:rPr>
          <w:rFonts w:ascii="Arial" w:hAnsi="Arial" w:cs="Arial"/>
          <w:b/>
          <w:sz w:val="28"/>
          <w:szCs w:val="28"/>
          <w:lang w:val="en-GB"/>
        </w:rPr>
      </w:pPr>
      <w:r>
        <w:rPr>
          <w:rFonts w:ascii="Arial" w:hAnsi="Arial" w:cs="Arial"/>
          <w:b/>
          <w:sz w:val="28"/>
          <w:szCs w:val="28"/>
          <w:lang w:val="en-GB"/>
        </w:rPr>
        <w:t>Finland</w:t>
      </w:r>
    </w:p>
    <w:p w14:paraId="79F5CD04" w14:textId="3E698299" w:rsidR="00D13FB1" w:rsidRPr="005A73E6" w:rsidRDefault="00D13FB1" w:rsidP="00D13FB1">
      <w:pPr>
        <w:rPr>
          <w:rFonts w:ascii="Arial" w:hAnsi="Arial" w:cs="Arial"/>
          <w:lang w:val="en-GB"/>
        </w:rPr>
      </w:pPr>
      <w:r>
        <w:rPr>
          <w:rFonts w:ascii="Arial" w:hAnsi="Arial" w:cs="Arial"/>
          <w:lang w:val="en-GB"/>
        </w:rPr>
        <w:t>Ombudsman for Equality</w:t>
      </w:r>
    </w:p>
    <w:p w14:paraId="65C7046B" w14:textId="1BB4C1D9" w:rsidR="00D13FB1" w:rsidRDefault="00D13FB1" w:rsidP="00D13FB1">
      <w:pPr>
        <w:rPr>
          <w:rFonts w:ascii="Arial" w:hAnsi="Arial" w:cs="Arial"/>
          <w:lang w:val="en-GB"/>
        </w:rPr>
      </w:pPr>
      <w:r>
        <w:rPr>
          <w:rFonts w:ascii="Arial" w:hAnsi="Arial" w:cs="Arial"/>
          <w:lang w:val="en-GB"/>
        </w:rPr>
        <w:t xml:space="preserve">Website: </w:t>
      </w:r>
      <w:hyperlink r:id="rId28" w:history="1">
        <w:r w:rsidRPr="00FF3AED">
          <w:rPr>
            <w:rStyle w:val="Hyperlink"/>
            <w:rFonts w:ascii="Arial" w:hAnsi="Arial" w:cs="Arial"/>
            <w:lang w:val="en-GB"/>
          </w:rPr>
          <w:t>www.tasa-arvo.fi</w:t>
        </w:r>
      </w:hyperlink>
    </w:p>
    <w:p w14:paraId="1F01615A" w14:textId="77777777" w:rsidR="00D13FB1" w:rsidRDefault="00D13FB1" w:rsidP="00D13FB1">
      <w:pPr>
        <w:rPr>
          <w:rFonts w:ascii="Arial" w:hAnsi="Arial" w:cs="Arial"/>
          <w:lang w:val="en-GB"/>
        </w:rPr>
      </w:pPr>
    </w:p>
    <w:p w14:paraId="1300836E" w14:textId="786713D6" w:rsidR="00D13FB1" w:rsidRPr="00D13FB1" w:rsidRDefault="00D13FB1" w:rsidP="00D13FB1">
      <w:pPr>
        <w:rPr>
          <w:rFonts w:ascii="Arial" w:hAnsi="Arial" w:cs="Arial"/>
          <w:lang w:val="fr-BE"/>
        </w:rPr>
      </w:pPr>
      <w:r w:rsidRPr="00D13FB1">
        <w:rPr>
          <w:rFonts w:ascii="Arial" w:hAnsi="Arial" w:cs="Arial"/>
          <w:lang w:val="fr-BE"/>
        </w:rPr>
        <w:t>Non-Discrimination Ombudsman</w:t>
      </w:r>
    </w:p>
    <w:p w14:paraId="15BEBC40" w14:textId="35F77C5D" w:rsidR="00D13FB1" w:rsidRPr="00D13FB1" w:rsidRDefault="00D13FB1" w:rsidP="00D13FB1">
      <w:pPr>
        <w:rPr>
          <w:rFonts w:ascii="Arial" w:hAnsi="Arial" w:cs="Arial"/>
          <w:lang w:val="fr-BE"/>
        </w:rPr>
      </w:pPr>
      <w:proofErr w:type="spellStart"/>
      <w:r w:rsidRPr="00D13FB1">
        <w:rPr>
          <w:rFonts w:ascii="Arial" w:hAnsi="Arial" w:cs="Arial"/>
          <w:lang w:val="fr-BE"/>
        </w:rPr>
        <w:t>Website</w:t>
      </w:r>
      <w:proofErr w:type="spellEnd"/>
      <w:r w:rsidRPr="00D13FB1">
        <w:rPr>
          <w:rFonts w:ascii="Arial" w:hAnsi="Arial" w:cs="Arial"/>
          <w:lang w:val="fr-BE"/>
        </w:rPr>
        <w:t xml:space="preserve">: </w:t>
      </w:r>
      <w:hyperlink r:id="rId29" w:history="1">
        <w:r w:rsidRPr="00D13FB1">
          <w:rPr>
            <w:rStyle w:val="Hyperlink"/>
            <w:rFonts w:ascii="Arial" w:hAnsi="Arial" w:cs="Arial"/>
            <w:lang w:val="fr-BE"/>
          </w:rPr>
          <w:t>www.syrjinta.fi</w:t>
        </w:r>
      </w:hyperlink>
    </w:p>
    <w:p w14:paraId="514899F2" w14:textId="77777777" w:rsidR="00D13FB1" w:rsidRPr="00D13FB1" w:rsidRDefault="00D13FB1" w:rsidP="00D13FB1">
      <w:pPr>
        <w:rPr>
          <w:rFonts w:ascii="Arial" w:hAnsi="Arial" w:cs="Arial"/>
          <w:lang w:val="fr-BE"/>
        </w:rPr>
      </w:pPr>
      <w:hyperlink r:id="rId30" w:history="1"/>
    </w:p>
    <w:p w14:paraId="6946C9AE" w14:textId="39D50CD4" w:rsidR="00D13FB1" w:rsidRDefault="00D13FB1" w:rsidP="00D13FB1">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w:t>
      </w:r>
      <w:r>
        <w:rPr>
          <w:rFonts w:ascii="Arial" w:hAnsi="Arial" w:cs="Arial"/>
          <w:lang w:val="en-GB"/>
        </w:rPr>
        <w:t>,</w:t>
      </w:r>
      <w:r w:rsidRPr="005A73E6">
        <w:rPr>
          <w:rFonts w:ascii="Arial" w:hAnsi="Arial" w:cs="Arial"/>
          <w:lang w:val="en-GB"/>
        </w:rPr>
        <w:t xml:space="preserve"> gender identity</w:t>
      </w:r>
    </w:p>
    <w:p w14:paraId="5BB40036" w14:textId="77777777" w:rsidR="00D13FB1" w:rsidRDefault="00D13FB1" w:rsidP="00D13FB1">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2BFF1653" w14:textId="77777777" w:rsidR="00D13FB1" w:rsidRDefault="00D13FB1" w:rsidP="00D13FB1">
      <w:pPr>
        <w:rPr>
          <w:rFonts w:ascii="Arial" w:hAnsi="Arial" w:cs="Arial"/>
          <w:lang w:val="en-GB"/>
        </w:rPr>
      </w:pPr>
    </w:p>
    <w:p w14:paraId="40022BD9" w14:textId="692E6EBE" w:rsidR="00D13FB1" w:rsidRPr="005A73E6" w:rsidRDefault="00B11499" w:rsidP="00D13FB1">
      <w:pPr>
        <w:rPr>
          <w:rFonts w:ascii="Arial" w:hAnsi="Arial" w:cs="Arial"/>
          <w:b/>
          <w:sz w:val="28"/>
          <w:szCs w:val="28"/>
          <w:lang w:val="en-GB"/>
        </w:rPr>
      </w:pPr>
      <w:r>
        <w:rPr>
          <w:rFonts w:ascii="Arial" w:hAnsi="Arial" w:cs="Arial"/>
          <w:b/>
          <w:sz w:val="28"/>
          <w:szCs w:val="28"/>
          <w:lang w:val="en-GB"/>
        </w:rPr>
        <w:t>(FYR</w:t>
      </w:r>
      <w:r w:rsidR="00D13FB1">
        <w:rPr>
          <w:rFonts w:ascii="Arial" w:hAnsi="Arial" w:cs="Arial"/>
          <w:b/>
          <w:sz w:val="28"/>
          <w:szCs w:val="28"/>
          <w:lang w:val="en-GB"/>
        </w:rPr>
        <w:t>O) Macedonia</w:t>
      </w:r>
    </w:p>
    <w:p w14:paraId="2E58E7CB" w14:textId="553BDA25" w:rsidR="00D13FB1" w:rsidRPr="005A73E6" w:rsidRDefault="00D13FB1" w:rsidP="00D13FB1">
      <w:pPr>
        <w:rPr>
          <w:rFonts w:ascii="Arial" w:hAnsi="Arial" w:cs="Arial"/>
          <w:lang w:val="en-GB"/>
        </w:rPr>
      </w:pPr>
      <w:r>
        <w:rPr>
          <w:rFonts w:ascii="Arial" w:hAnsi="Arial" w:cs="Arial"/>
          <w:lang w:val="en-GB"/>
        </w:rPr>
        <w:t>Commission for the Protection against Discrimination</w:t>
      </w:r>
    </w:p>
    <w:p w14:paraId="23C126EC" w14:textId="1848E3C4" w:rsidR="00D13FB1" w:rsidRDefault="00D13FB1" w:rsidP="00D13FB1">
      <w:pPr>
        <w:rPr>
          <w:rFonts w:ascii="Arial" w:hAnsi="Arial" w:cs="Arial"/>
          <w:lang w:val="en-GB"/>
        </w:rPr>
      </w:pPr>
      <w:r>
        <w:rPr>
          <w:rFonts w:ascii="Arial" w:hAnsi="Arial" w:cs="Arial"/>
          <w:lang w:val="en-GB"/>
        </w:rPr>
        <w:t xml:space="preserve">Website: </w:t>
      </w:r>
      <w:hyperlink r:id="rId31" w:history="1">
        <w:r w:rsidR="00B11499" w:rsidRPr="00FF3AED">
          <w:rPr>
            <w:rStyle w:val="Hyperlink"/>
            <w:rFonts w:ascii="Arial" w:hAnsi="Arial" w:cs="Arial"/>
            <w:lang w:val="en-GB"/>
          </w:rPr>
          <w:t>www.kzd.mk</w:t>
        </w:r>
      </w:hyperlink>
    </w:p>
    <w:p w14:paraId="224CCC8F" w14:textId="77777777" w:rsidR="00D13FB1" w:rsidRDefault="00D13FB1" w:rsidP="00D13FB1">
      <w:pPr>
        <w:rPr>
          <w:rFonts w:ascii="Arial" w:hAnsi="Arial" w:cs="Arial"/>
          <w:lang w:val="en-GB"/>
        </w:rPr>
      </w:pPr>
      <w:hyperlink r:id="rId32" w:history="1"/>
    </w:p>
    <w:p w14:paraId="775060F0" w14:textId="77777777" w:rsidR="00D13FB1" w:rsidRDefault="00D13FB1" w:rsidP="00D13FB1">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61A3D2F8" w14:textId="77777777" w:rsidR="00D13FB1" w:rsidRDefault="00D13FB1" w:rsidP="00D13FB1">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3D59FB15" w14:textId="77777777" w:rsidR="00D13FB1" w:rsidRDefault="00D13FB1" w:rsidP="00D13FB1">
      <w:pPr>
        <w:rPr>
          <w:rFonts w:ascii="Arial" w:hAnsi="Arial" w:cs="Arial"/>
          <w:lang w:val="en-GB"/>
        </w:rPr>
      </w:pPr>
    </w:p>
    <w:p w14:paraId="544977A0" w14:textId="7CF32284" w:rsidR="00B11499" w:rsidRPr="005A73E6" w:rsidRDefault="00B11499" w:rsidP="00B11499">
      <w:pPr>
        <w:rPr>
          <w:rFonts w:ascii="Arial" w:hAnsi="Arial" w:cs="Arial"/>
          <w:b/>
          <w:sz w:val="28"/>
          <w:szCs w:val="28"/>
          <w:lang w:val="en-GB"/>
        </w:rPr>
      </w:pPr>
      <w:r>
        <w:rPr>
          <w:rFonts w:ascii="Arial" w:hAnsi="Arial" w:cs="Arial"/>
          <w:b/>
          <w:sz w:val="28"/>
          <w:szCs w:val="28"/>
          <w:lang w:val="en-GB"/>
        </w:rPr>
        <w:t>France</w:t>
      </w:r>
    </w:p>
    <w:p w14:paraId="217F1BC7" w14:textId="4632A0F5" w:rsidR="00B11499" w:rsidRPr="005A73E6" w:rsidRDefault="00B11499" w:rsidP="00B11499">
      <w:pPr>
        <w:rPr>
          <w:rFonts w:ascii="Arial" w:hAnsi="Arial" w:cs="Arial"/>
          <w:lang w:val="en-GB"/>
        </w:rPr>
      </w:pPr>
      <w:r>
        <w:rPr>
          <w:rFonts w:ascii="Arial" w:hAnsi="Arial" w:cs="Arial"/>
          <w:lang w:val="en-GB"/>
        </w:rPr>
        <w:t>Defender of Rights</w:t>
      </w:r>
    </w:p>
    <w:p w14:paraId="2459754A" w14:textId="66582FF7" w:rsidR="00B11499" w:rsidRDefault="00B11499" w:rsidP="00B11499">
      <w:pPr>
        <w:rPr>
          <w:rFonts w:ascii="Arial" w:hAnsi="Arial" w:cs="Arial"/>
          <w:lang w:val="en-GB"/>
        </w:rPr>
      </w:pPr>
      <w:r>
        <w:rPr>
          <w:rFonts w:ascii="Arial" w:hAnsi="Arial" w:cs="Arial"/>
          <w:lang w:val="en-GB"/>
        </w:rPr>
        <w:t xml:space="preserve">Website: </w:t>
      </w:r>
      <w:hyperlink r:id="rId33" w:history="1">
        <w:r w:rsidRPr="00FF3AED">
          <w:rPr>
            <w:rStyle w:val="Hyperlink"/>
            <w:rFonts w:ascii="Arial" w:hAnsi="Arial" w:cs="Arial"/>
            <w:lang w:val="en-GB"/>
          </w:rPr>
          <w:t>www.defenseurdesdroits.fr</w:t>
        </w:r>
      </w:hyperlink>
    </w:p>
    <w:p w14:paraId="16F5631D" w14:textId="77777777" w:rsidR="00B11499" w:rsidRDefault="00B11499" w:rsidP="00B11499">
      <w:pPr>
        <w:rPr>
          <w:rFonts w:ascii="Arial" w:hAnsi="Arial" w:cs="Arial"/>
          <w:lang w:val="en-GB"/>
        </w:rPr>
      </w:pPr>
      <w:hyperlink r:id="rId34" w:history="1"/>
    </w:p>
    <w:p w14:paraId="5EE81119" w14:textId="77777777" w:rsidR="00B11499" w:rsidRDefault="00B11499" w:rsidP="00B11499">
      <w:pPr>
        <w:rPr>
          <w:rFonts w:ascii="Arial" w:hAnsi="Arial" w:cs="Arial"/>
          <w:lang w:val="en-GB"/>
        </w:rPr>
      </w:pPr>
      <w:r w:rsidRPr="005A73E6">
        <w:rPr>
          <w:rFonts w:ascii="Arial" w:hAnsi="Arial" w:cs="Arial"/>
          <w:u w:val="single"/>
          <w:lang w:val="en-GB"/>
        </w:rPr>
        <w:lastRenderedPageBreak/>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07E4C374" w14:textId="77777777"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597CABD1" w14:textId="37949C6A" w:rsidR="00D13FB1" w:rsidRDefault="00D13FB1" w:rsidP="00B503B9">
      <w:pPr>
        <w:rPr>
          <w:rFonts w:ascii="Arial" w:hAnsi="Arial" w:cs="Arial"/>
          <w:lang w:val="en-GB"/>
        </w:rPr>
      </w:pPr>
    </w:p>
    <w:p w14:paraId="6B3FD439" w14:textId="07D2B15E" w:rsidR="00B11499" w:rsidRPr="005A73E6" w:rsidRDefault="00B11499" w:rsidP="00B11499">
      <w:pPr>
        <w:rPr>
          <w:rFonts w:ascii="Arial" w:hAnsi="Arial" w:cs="Arial"/>
          <w:b/>
          <w:sz w:val="28"/>
          <w:szCs w:val="28"/>
          <w:lang w:val="en-GB"/>
        </w:rPr>
      </w:pPr>
      <w:r>
        <w:rPr>
          <w:rFonts w:ascii="Arial" w:hAnsi="Arial" w:cs="Arial"/>
          <w:b/>
          <w:sz w:val="28"/>
          <w:szCs w:val="28"/>
          <w:lang w:val="en-GB"/>
        </w:rPr>
        <w:t>Germany</w:t>
      </w:r>
    </w:p>
    <w:p w14:paraId="0ABD8D44" w14:textId="61D439BE" w:rsidR="00B11499" w:rsidRPr="005A73E6" w:rsidRDefault="00B11499" w:rsidP="00B11499">
      <w:pPr>
        <w:rPr>
          <w:rFonts w:ascii="Arial" w:hAnsi="Arial" w:cs="Arial"/>
          <w:lang w:val="en-GB"/>
        </w:rPr>
      </w:pPr>
      <w:r>
        <w:rPr>
          <w:rFonts w:ascii="Arial" w:hAnsi="Arial" w:cs="Arial"/>
          <w:lang w:val="en-GB"/>
        </w:rPr>
        <w:t>Federal Anti-Discrimination Agency</w:t>
      </w:r>
    </w:p>
    <w:p w14:paraId="24E1153D" w14:textId="5865D483" w:rsidR="00B11499" w:rsidRDefault="00B11499" w:rsidP="00B11499">
      <w:pPr>
        <w:rPr>
          <w:rFonts w:ascii="Arial" w:hAnsi="Arial" w:cs="Arial"/>
          <w:lang w:val="en-GB"/>
        </w:rPr>
      </w:pPr>
      <w:r>
        <w:rPr>
          <w:rFonts w:ascii="Arial" w:hAnsi="Arial" w:cs="Arial"/>
          <w:lang w:val="en-GB"/>
        </w:rPr>
        <w:t xml:space="preserve">Website: </w:t>
      </w:r>
      <w:hyperlink r:id="rId35" w:history="1">
        <w:r w:rsidRPr="00FF3AED">
          <w:rPr>
            <w:rStyle w:val="Hyperlink"/>
            <w:rFonts w:ascii="Arial" w:hAnsi="Arial" w:cs="Arial"/>
            <w:lang w:val="en-GB"/>
          </w:rPr>
          <w:t>www.antidiskriminierungsstelle.de</w:t>
        </w:r>
      </w:hyperlink>
    </w:p>
    <w:p w14:paraId="69F88D17" w14:textId="77777777" w:rsidR="00B11499" w:rsidRDefault="00B11499" w:rsidP="00B11499">
      <w:pPr>
        <w:rPr>
          <w:rFonts w:ascii="Arial" w:hAnsi="Arial" w:cs="Arial"/>
          <w:lang w:val="en-GB"/>
        </w:rPr>
      </w:pPr>
      <w:hyperlink r:id="rId36" w:history="1"/>
    </w:p>
    <w:p w14:paraId="7F499394" w14:textId="602AD169"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w:t>
      </w:r>
      <w:r>
        <w:rPr>
          <w:rFonts w:ascii="Arial" w:hAnsi="Arial" w:cs="Arial"/>
          <w:lang w:val="en-GB"/>
        </w:rPr>
        <w:t>igion &amp; belief, gender identity</w:t>
      </w:r>
    </w:p>
    <w:p w14:paraId="44AF8801" w14:textId="65B092DE"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w:t>
      </w:r>
    </w:p>
    <w:p w14:paraId="41FF33CD" w14:textId="77777777" w:rsidR="00B11499" w:rsidRDefault="00B11499" w:rsidP="00B11499">
      <w:pPr>
        <w:rPr>
          <w:rFonts w:ascii="Arial" w:hAnsi="Arial" w:cs="Arial"/>
          <w:lang w:val="en-GB"/>
        </w:rPr>
      </w:pPr>
    </w:p>
    <w:p w14:paraId="39DB1582" w14:textId="263B0D09" w:rsidR="00B11499" w:rsidRPr="005A73E6" w:rsidRDefault="00B11499" w:rsidP="00B11499">
      <w:pPr>
        <w:rPr>
          <w:rFonts w:ascii="Arial" w:hAnsi="Arial" w:cs="Arial"/>
          <w:b/>
          <w:sz w:val="28"/>
          <w:szCs w:val="28"/>
          <w:lang w:val="en-GB"/>
        </w:rPr>
      </w:pPr>
      <w:r>
        <w:rPr>
          <w:rFonts w:ascii="Arial" w:hAnsi="Arial" w:cs="Arial"/>
          <w:b/>
          <w:sz w:val="28"/>
          <w:szCs w:val="28"/>
          <w:lang w:val="en-GB"/>
        </w:rPr>
        <w:t>Greece</w:t>
      </w:r>
    </w:p>
    <w:p w14:paraId="24D4FCA9" w14:textId="584CF359" w:rsidR="00B11499" w:rsidRPr="005A73E6" w:rsidRDefault="00B11499" w:rsidP="00B11499">
      <w:pPr>
        <w:rPr>
          <w:rFonts w:ascii="Arial" w:hAnsi="Arial" w:cs="Arial"/>
          <w:lang w:val="en-GB"/>
        </w:rPr>
      </w:pPr>
      <w:r>
        <w:rPr>
          <w:rFonts w:ascii="Arial" w:hAnsi="Arial" w:cs="Arial"/>
          <w:lang w:val="en-GB"/>
        </w:rPr>
        <w:t>Greek Ombudsman</w:t>
      </w:r>
    </w:p>
    <w:p w14:paraId="19EDB078" w14:textId="55745DAB" w:rsidR="00B11499" w:rsidRDefault="00B11499" w:rsidP="00B11499">
      <w:pPr>
        <w:rPr>
          <w:rFonts w:ascii="Arial" w:hAnsi="Arial" w:cs="Arial"/>
          <w:lang w:val="en-GB"/>
        </w:rPr>
      </w:pPr>
      <w:r>
        <w:rPr>
          <w:rFonts w:ascii="Arial" w:hAnsi="Arial" w:cs="Arial"/>
          <w:lang w:val="en-GB"/>
        </w:rPr>
        <w:t xml:space="preserve">Website: </w:t>
      </w:r>
      <w:hyperlink r:id="rId37" w:history="1">
        <w:r w:rsidRPr="00FF3AED">
          <w:rPr>
            <w:rStyle w:val="Hyperlink"/>
            <w:rFonts w:ascii="Arial" w:hAnsi="Arial" w:cs="Arial"/>
            <w:lang w:val="en-GB"/>
          </w:rPr>
          <w:t>www.synigoros.gr</w:t>
        </w:r>
      </w:hyperlink>
    </w:p>
    <w:p w14:paraId="4E97B399" w14:textId="77777777" w:rsidR="00B11499" w:rsidRDefault="00B11499" w:rsidP="00B11499">
      <w:pPr>
        <w:rPr>
          <w:rFonts w:ascii="Arial" w:hAnsi="Arial" w:cs="Arial"/>
          <w:lang w:val="en-GB"/>
        </w:rPr>
      </w:pPr>
      <w:hyperlink r:id="rId38" w:history="1"/>
    </w:p>
    <w:p w14:paraId="2CD1E3C7" w14:textId="77777777"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0B1C120D" w14:textId="6C3A480E"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w:t>
      </w:r>
    </w:p>
    <w:p w14:paraId="12EB203F" w14:textId="77777777" w:rsidR="00B11499" w:rsidRDefault="00B11499" w:rsidP="00B11499">
      <w:pPr>
        <w:rPr>
          <w:rFonts w:ascii="Arial" w:hAnsi="Arial" w:cs="Arial"/>
          <w:lang w:val="en-GB"/>
        </w:rPr>
      </w:pPr>
    </w:p>
    <w:p w14:paraId="10A80832" w14:textId="1095FC7C" w:rsidR="00B11499" w:rsidRPr="005A73E6" w:rsidRDefault="00B11499" w:rsidP="00B11499">
      <w:pPr>
        <w:rPr>
          <w:rFonts w:ascii="Arial" w:hAnsi="Arial" w:cs="Arial"/>
          <w:b/>
          <w:sz w:val="28"/>
          <w:szCs w:val="28"/>
          <w:lang w:val="en-GB"/>
        </w:rPr>
      </w:pPr>
      <w:r>
        <w:rPr>
          <w:rFonts w:ascii="Arial" w:hAnsi="Arial" w:cs="Arial"/>
          <w:b/>
          <w:sz w:val="28"/>
          <w:szCs w:val="28"/>
          <w:lang w:val="en-GB"/>
        </w:rPr>
        <w:t>Hungary</w:t>
      </w:r>
    </w:p>
    <w:p w14:paraId="194F28A1" w14:textId="68E90454" w:rsidR="00B11499" w:rsidRPr="005A73E6" w:rsidRDefault="00B11499" w:rsidP="00B11499">
      <w:pPr>
        <w:rPr>
          <w:rFonts w:ascii="Arial" w:hAnsi="Arial" w:cs="Arial"/>
          <w:lang w:val="en-GB"/>
        </w:rPr>
      </w:pPr>
      <w:r>
        <w:rPr>
          <w:rFonts w:ascii="Arial" w:hAnsi="Arial" w:cs="Arial"/>
          <w:lang w:val="en-GB"/>
        </w:rPr>
        <w:t>Equal Treatment Authority</w:t>
      </w:r>
    </w:p>
    <w:p w14:paraId="0CD66063" w14:textId="11EF7550" w:rsidR="00B11499" w:rsidRDefault="00B11499" w:rsidP="00B11499">
      <w:pPr>
        <w:rPr>
          <w:rFonts w:ascii="Arial" w:hAnsi="Arial" w:cs="Arial"/>
          <w:lang w:val="en-GB"/>
        </w:rPr>
      </w:pPr>
      <w:r>
        <w:rPr>
          <w:rFonts w:ascii="Arial" w:hAnsi="Arial" w:cs="Arial"/>
          <w:lang w:val="en-GB"/>
        </w:rPr>
        <w:t xml:space="preserve">Website: </w:t>
      </w:r>
      <w:hyperlink r:id="rId39" w:history="1">
        <w:r w:rsidRPr="00FF3AED">
          <w:rPr>
            <w:rStyle w:val="Hyperlink"/>
            <w:rFonts w:ascii="Arial" w:hAnsi="Arial" w:cs="Arial"/>
            <w:lang w:val="en-GB"/>
          </w:rPr>
          <w:t>www.egyenlobanasmod.hu</w:t>
        </w:r>
      </w:hyperlink>
    </w:p>
    <w:p w14:paraId="329C7134" w14:textId="77777777" w:rsidR="00B11499" w:rsidRDefault="00B11499" w:rsidP="00B11499">
      <w:pPr>
        <w:rPr>
          <w:rFonts w:ascii="Arial" w:hAnsi="Arial" w:cs="Arial"/>
          <w:lang w:val="en-GB"/>
        </w:rPr>
      </w:pPr>
    </w:p>
    <w:p w14:paraId="2A7439EF" w14:textId="5A66A7FA" w:rsidR="00B11499" w:rsidRDefault="00B11499" w:rsidP="00B11499">
      <w:pPr>
        <w:rPr>
          <w:rFonts w:ascii="Arial" w:hAnsi="Arial" w:cs="Arial"/>
          <w:lang w:val="en-GB"/>
        </w:rPr>
      </w:pPr>
      <w:r>
        <w:rPr>
          <w:rFonts w:ascii="Arial" w:hAnsi="Arial" w:cs="Arial"/>
          <w:lang w:val="en-GB"/>
        </w:rPr>
        <w:t>Office of the Commissioner for Fundamental Rights</w:t>
      </w:r>
    </w:p>
    <w:p w14:paraId="47DF3E52" w14:textId="2F471A02" w:rsidR="00B11499" w:rsidRDefault="00B11499" w:rsidP="00B11499">
      <w:pPr>
        <w:rPr>
          <w:rFonts w:ascii="Arial" w:hAnsi="Arial" w:cs="Arial"/>
          <w:lang w:val="en-GB"/>
        </w:rPr>
      </w:pPr>
      <w:r>
        <w:rPr>
          <w:rFonts w:ascii="Arial" w:hAnsi="Arial" w:cs="Arial"/>
          <w:lang w:val="en-GB"/>
        </w:rPr>
        <w:t>Website: www.ajbh.hu</w:t>
      </w:r>
    </w:p>
    <w:p w14:paraId="173C7CC6" w14:textId="77777777" w:rsidR="00B11499" w:rsidRDefault="00B11499" w:rsidP="00B11499">
      <w:pPr>
        <w:rPr>
          <w:rFonts w:ascii="Arial" w:hAnsi="Arial" w:cs="Arial"/>
          <w:lang w:val="en-GB"/>
        </w:rPr>
      </w:pPr>
      <w:hyperlink r:id="rId40" w:history="1"/>
    </w:p>
    <w:p w14:paraId="068B845C" w14:textId="77777777"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6140DE96" w14:textId="0DBE2DD5"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7673218D" w14:textId="77777777" w:rsidR="00B11499" w:rsidRDefault="00B11499" w:rsidP="00B11499">
      <w:pPr>
        <w:rPr>
          <w:rFonts w:ascii="Arial" w:hAnsi="Arial" w:cs="Arial"/>
          <w:lang w:val="en-GB"/>
        </w:rPr>
      </w:pPr>
    </w:p>
    <w:p w14:paraId="55BD7FB0" w14:textId="65B91345" w:rsidR="00B11499" w:rsidRPr="005A73E6" w:rsidRDefault="00B11499" w:rsidP="00B11499">
      <w:pPr>
        <w:rPr>
          <w:rFonts w:ascii="Arial" w:hAnsi="Arial" w:cs="Arial"/>
          <w:b/>
          <w:sz w:val="28"/>
          <w:szCs w:val="28"/>
          <w:lang w:val="en-GB"/>
        </w:rPr>
      </w:pPr>
      <w:r>
        <w:rPr>
          <w:rFonts w:ascii="Arial" w:hAnsi="Arial" w:cs="Arial"/>
          <w:b/>
          <w:sz w:val="28"/>
          <w:szCs w:val="28"/>
          <w:lang w:val="en-GB"/>
        </w:rPr>
        <w:t>Ireland</w:t>
      </w:r>
    </w:p>
    <w:p w14:paraId="61D86F48" w14:textId="5FFA1B2C" w:rsidR="00B11499" w:rsidRPr="005A73E6" w:rsidRDefault="00B11499" w:rsidP="00B11499">
      <w:pPr>
        <w:rPr>
          <w:rFonts w:ascii="Arial" w:hAnsi="Arial" w:cs="Arial"/>
          <w:lang w:val="en-GB"/>
        </w:rPr>
      </w:pPr>
      <w:r>
        <w:rPr>
          <w:rFonts w:ascii="Arial" w:hAnsi="Arial" w:cs="Arial"/>
          <w:lang w:val="en-GB"/>
        </w:rPr>
        <w:t>Irish Human Rights and Equality Commission</w:t>
      </w:r>
    </w:p>
    <w:p w14:paraId="47321005" w14:textId="5B038D8A" w:rsidR="00B11499" w:rsidRDefault="00B11499" w:rsidP="00B11499">
      <w:pPr>
        <w:rPr>
          <w:rFonts w:ascii="Arial" w:hAnsi="Arial" w:cs="Arial"/>
          <w:lang w:val="en-GB"/>
        </w:rPr>
      </w:pPr>
      <w:r>
        <w:rPr>
          <w:rFonts w:ascii="Arial" w:hAnsi="Arial" w:cs="Arial"/>
          <w:lang w:val="en-GB"/>
        </w:rPr>
        <w:t xml:space="preserve">Website: </w:t>
      </w:r>
      <w:hyperlink r:id="rId41" w:history="1">
        <w:r w:rsidRPr="00FF3AED">
          <w:rPr>
            <w:rStyle w:val="Hyperlink"/>
            <w:rFonts w:ascii="Arial" w:hAnsi="Arial" w:cs="Arial"/>
            <w:lang w:val="en-GB"/>
          </w:rPr>
          <w:t>www.</w:t>
        </w:r>
      </w:hyperlink>
      <w:r>
        <w:rPr>
          <w:rFonts w:ascii="Arial" w:hAnsi="Arial" w:cs="Arial"/>
          <w:lang w:val="en-GB"/>
        </w:rPr>
        <w:t>ihrec.ie</w:t>
      </w:r>
    </w:p>
    <w:p w14:paraId="669D7B1D" w14:textId="77777777" w:rsidR="00B11499" w:rsidRDefault="00B11499" w:rsidP="00B11499">
      <w:pPr>
        <w:rPr>
          <w:rFonts w:ascii="Arial" w:hAnsi="Arial" w:cs="Arial"/>
          <w:lang w:val="en-GB"/>
        </w:rPr>
      </w:pPr>
      <w:hyperlink r:id="rId42" w:history="1"/>
    </w:p>
    <w:p w14:paraId="4288E592" w14:textId="77777777"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18DBEA4F" w14:textId="77777777"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6034F8F6" w14:textId="77777777" w:rsidR="00B11499" w:rsidRDefault="00B11499" w:rsidP="00B503B9">
      <w:pPr>
        <w:rPr>
          <w:rFonts w:ascii="Arial" w:hAnsi="Arial" w:cs="Arial"/>
          <w:lang w:val="en-GB"/>
        </w:rPr>
      </w:pPr>
    </w:p>
    <w:p w14:paraId="38780031" w14:textId="673FA45E" w:rsidR="00B11499" w:rsidRPr="005A73E6" w:rsidRDefault="00B11499" w:rsidP="00B11499">
      <w:pPr>
        <w:rPr>
          <w:rFonts w:ascii="Arial" w:hAnsi="Arial" w:cs="Arial"/>
          <w:b/>
          <w:sz w:val="28"/>
          <w:szCs w:val="28"/>
          <w:lang w:val="en-GB"/>
        </w:rPr>
      </w:pPr>
      <w:r>
        <w:rPr>
          <w:rFonts w:ascii="Arial" w:hAnsi="Arial" w:cs="Arial"/>
          <w:b/>
          <w:sz w:val="28"/>
          <w:szCs w:val="28"/>
          <w:lang w:val="en-GB"/>
        </w:rPr>
        <w:t>Italy</w:t>
      </w:r>
    </w:p>
    <w:p w14:paraId="6EAC19BC" w14:textId="2C6FA025" w:rsidR="00B11499" w:rsidRPr="005A73E6" w:rsidRDefault="00B11499" w:rsidP="00B11499">
      <w:pPr>
        <w:rPr>
          <w:rFonts w:ascii="Arial" w:hAnsi="Arial" w:cs="Arial"/>
          <w:lang w:val="en-GB"/>
        </w:rPr>
      </w:pPr>
      <w:r>
        <w:rPr>
          <w:rFonts w:ascii="Arial" w:hAnsi="Arial" w:cs="Arial"/>
          <w:lang w:val="en-GB"/>
        </w:rPr>
        <w:t>National Office against Racial Discrimination</w:t>
      </w:r>
    </w:p>
    <w:p w14:paraId="5B643B81" w14:textId="6563ED28" w:rsidR="00B11499" w:rsidRDefault="00B11499" w:rsidP="00B11499">
      <w:pPr>
        <w:rPr>
          <w:rFonts w:ascii="Arial" w:hAnsi="Arial" w:cs="Arial"/>
          <w:lang w:val="en-GB"/>
        </w:rPr>
      </w:pPr>
      <w:r>
        <w:rPr>
          <w:rFonts w:ascii="Arial" w:hAnsi="Arial" w:cs="Arial"/>
          <w:lang w:val="en-GB"/>
        </w:rPr>
        <w:lastRenderedPageBreak/>
        <w:t xml:space="preserve">Website: </w:t>
      </w:r>
      <w:hyperlink r:id="rId43" w:history="1">
        <w:r w:rsidRPr="00FF3AED">
          <w:rPr>
            <w:rStyle w:val="Hyperlink"/>
            <w:rFonts w:ascii="Arial" w:hAnsi="Arial" w:cs="Arial"/>
            <w:lang w:val="en-GB"/>
          </w:rPr>
          <w:t>www.unar.it</w:t>
        </w:r>
      </w:hyperlink>
    </w:p>
    <w:p w14:paraId="2510DE28" w14:textId="77777777" w:rsidR="00B11499" w:rsidRDefault="00B11499" w:rsidP="00B11499">
      <w:pPr>
        <w:rPr>
          <w:rFonts w:ascii="Arial" w:hAnsi="Arial" w:cs="Arial"/>
          <w:lang w:val="en-GB"/>
        </w:rPr>
      </w:pPr>
    </w:p>
    <w:p w14:paraId="458E08BF" w14:textId="142C415B" w:rsidR="00B11499" w:rsidRDefault="00B11499" w:rsidP="00B11499">
      <w:pPr>
        <w:rPr>
          <w:rFonts w:ascii="Arial" w:hAnsi="Arial" w:cs="Arial"/>
          <w:lang w:val="en-GB"/>
        </w:rPr>
      </w:pPr>
      <w:r>
        <w:rPr>
          <w:rFonts w:ascii="Arial" w:hAnsi="Arial" w:cs="Arial"/>
          <w:lang w:val="en-GB"/>
        </w:rPr>
        <w:t>National Equality Councillor</w:t>
      </w:r>
    </w:p>
    <w:p w14:paraId="74F272D5" w14:textId="2BFB7245" w:rsidR="00B11499" w:rsidRDefault="007118C5" w:rsidP="00B11499">
      <w:pPr>
        <w:rPr>
          <w:rFonts w:ascii="Arial" w:hAnsi="Arial" w:cs="Arial"/>
          <w:lang w:val="en-GB"/>
        </w:rPr>
      </w:pPr>
      <w:hyperlink r:id="rId44" w:history="1">
        <w:r w:rsidRPr="00FF3AED">
          <w:rPr>
            <w:rStyle w:val="Hyperlink"/>
            <w:rFonts w:ascii="Arial" w:hAnsi="Arial" w:cs="Arial"/>
            <w:lang w:val="en-GB"/>
          </w:rPr>
          <w:t>www.lavoro.gov.it/ConsiglieraNazionale/</w:t>
        </w:r>
      </w:hyperlink>
    </w:p>
    <w:p w14:paraId="2F4BA798" w14:textId="77777777" w:rsidR="00B11499" w:rsidRDefault="00B11499" w:rsidP="00B11499">
      <w:pPr>
        <w:rPr>
          <w:rFonts w:ascii="Arial" w:hAnsi="Arial" w:cs="Arial"/>
          <w:lang w:val="en-GB"/>
        </w:rPr>
      </w:pPr>
      <w:hyperlink r:id="rId45" w:history="1"/>
    </w:p>
    <w:p w14:paraId="046942FF" w14:textId="5CBCF141"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w:t>
      </w:r>
    </w:p>
    <w:p w14:paraId="553BDCC5" w14:textId="578022A7"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w:t>
      </w:r>
    </w:p>
    <w:p w14:paraId="69BE5661" w14:textId="77777777" w:rsidR="00B11499" w:rsidRDefault="00B11499" w:rsidP="00B11499">
      <w:pPr>
        <w:rPr>
          <w:rFonts w:ascii="Arial" w:hAnsi="Arial" w:cs="Arial"/>
          <w:lang w:val="en-GB"/>
        </w:rPr>
      </w:pPr>
    </w:p>
    <w:p w14:paraId="3CB25645" w14:textId="724C56B7" w:rsidR="00B11499" w:rsidRPr="005A73E6" w:rsidRDefault="00B11499" w:rsidP="00B11499">
      <w:pPr>
        <w:rPr>
          <w:rFonts w:ascii="Arial" w:hAnsi="Arial" w:cs="Arial"/>
          <w:b/>
          <w:sz w:val="28"/>
          <w:szCs w:val="28"/>
          <w:lang w:val="en-GB"/>
        </w:rPr>
      </w:pPr>
      <w:r>
        <w:rPr>
          <w:rFonts w:ascii="Arial" w:hAnsi="Arial" w:cs="Arial"/>
          <w:b/>
          <w:sz w:val="28"/>
          <w:szCs w:val="28"/>
          <w:lang w:val="en-GB"/>
        </w:rPr>
        <w:t>Latvia</w:t>
      </w:r>
    </w:p>
    <w:p w14:paraId="20A47B92" w14:textId="6661D276" w:rsidR="00B11499" w:rsidRPr="005A73E6" w:rsidRDefault="00B11499" w:rsidP="00B11499">
      <w:pPr>
        <w:rPr>
          <w:rFonts w:ascii="Arial" w:hAnsi="Arial" w:cs="Arial"/>
          <w:lang w:val="en-GB"/>
        </w:rPr>
      </w:pPr>
      <w:r>
        <w:rPr>
          <w:rFonts w:ascii="Arial" w:hAnsi="Arial" w:cs="Arial"/>
          <w:lang w:val="en-GB"/>
        </w:rPr>
        <w:t>Office of the Ombudsman</w:t>
      </w:r>
    </w:p>
    <w:p w14:paraId="61255618" w14:textId="38733325" w:rsidR="00B11499" w:rsidRDefault="00B11499" w:rsidP="00B11499">
      <w:pPr>
        <w:rPr>
          <w:rFonts w:ascii="Arial" w:hAnsi="Arial" w:cs="Arial"/>
          <w:lang w:val="en-GB"/>
        </w:rPr>
      </w:pPr>
      <w:r>
        <w:rPr>
          <w:rFonts w:ascii="Arial" w:hAnsi="Arial" w:cs="Arial"/>
          <w:lang w:val="en-GB"/>
        </w:rPr>
        <w:t xml:space="preserve">Website: </w:t>
      </w:r>
      <w:hyperlink r:id="rId46" w:history="1">
        <w:r w:rsidRPr="00FF3AED">
          <w:rPr>
            <w:rStyle w:val="Hyperlink"/>
            <w:rFonts w:ascii="Arial" w:hAnsi="Arial" w:cs="Arial"/>
            <w:lang w:val="en-GB"/>
          </w:rPr>
          <w:t>www.tiesibsargs.lv</w:t>
        </w:r>
      </w:hyperlink>
    </w:p>
    <w:p w14:paraId="7064D08D" w14:textId="77777777" w:rsidR="00B11499" w:rsidRDefault="00B11499" w:rsidP="00B11499">
      <w:pPr>
        <w:rPr>
          <w:rFonts w:ascii="Arial" w:hAnsi="Arial" w:cs="Arial"/>
          <w:lang w:val="en-GB"/>
        </w:rPr>
      </w:pPr>
      <w:hyperlink r:id="rId47" w:history="1"/>
    </w:p>
    <w:p w14:paraId="66A19866" w14:textId="7BCA0C54"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w:t>
      </w:r>
      <w:r>
        <w:rPr>
          <w:rFonts w:ascii="Arial" w:hAnsi="Arial" w:cs="Arial"/>
          <w:lang w:val="en-GB"/>
        </w:rPr>
        <w:t>rientation, religion &amp; belief,</w:t>
      </w:r>
      <w:r w:rsidRPr="005A73E6">
        <w:rPr>
          <w:rFonts w:ascii="Arial" w:hAnsi="Arial" w:cs="Arial"/>
          <w:lang w:val="en-GB"/>
        </w:rPr>
        <w:t xml:space="preserve"> other</w:t>
      </w:r>
    </w:p>
    <w:p w14:paraId="60605F8A" w14:textId="1147F9EA"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other</w:t>
      </w:r>
    </w:p>
    <w:p w14:paraId="4604AECA" w14:textId="77777777" w:rsidR="00B11499" w:rsidRDefault="00B11499" w:rsidP="00B11499">
      <w:pPr>
        <w:rPr>
          <w:rFonts w:ascii="Arial" w:hAnsi="Arial" w:cs="Arial"/>
          <w:lang w:val="en-GB"/>
        </w:rPr>
      </w:pPr>
    </w:p>
    <w:p w14:paraId="114B422E" w14:textId="2930F722" w:rsidR="00B11499" w:rsidRPr="005A73E6" w:rsidRDefault="00B11499" w:rsidP="00B11499">
      <w:pPr>
        <w:rPr>
          <w:rFonts w:ascii="Arial" w:hAnsi="Arial" w:cs="Arial"/>
          <w:b/>
          <w:sz w:val="28"/>
          <w:szCs w:val="28"/>
          <w:lang w:val="en-GB"/>
        </w:rPr>
      </w:pPr>
      <w:r>
        <w:rPr>
          <w:rFonts w:ascii="Arial" w:hAnsi="Arial" w:cs="Arial"/>
          <w:b/>
          <w:sz w:val="28"/>
          <w:szCs w:val="28"/>
          <w:lang w:val="en-GB"/>
        </w:rPr>
        <w:t>Lithuania</w:t>
      </w:r>
    </w:p>
    <w:p w14:paraId="0F368CB8" w14:textId="6F4D2E67" w:rsidR="00B11499" w:rsidRPr="005A73E6" w:rsidRDefault="00B11499" w:rsidP="00B11499">
      <w:pPr>
        <w:rPr>
          <w:rFonts w:ascii="Arial" w:hAnsi="Arial" w:cs="Arial"/>
          <w:lang w:val="en-GB"/>
        </w:rPr>
      </w:pPr>
      <w:r>
        <w:rPr>
          <w:rFonts w:ascii="Arial" w:hAnsi="Arial" w:cs="Arial"/>
          <w:lang w:val="en-GB"/>
        </w:rPr>
        <w:t>Office of the Equal Opportunities Ombudsman</w:t>
      </w:r>
    </w:p>
    <w:p w14:paraId="3AC1368D" w14:textId="3AA2ED0D" w:rsidR="00B11499" w:rsidRDefault="00B11499" w:rsidP="00B11499">
      <w:pPr>
        <w:rPr>
          <w:rFonts w:ascii="Arial" w:hAnsi="Arial" w:cs="Arial"/>
          <w:lang w:val="en-GB"/>
        </w:rPr>
      </w:pPr>
      <w:r>
        <w:rPr>
          <w:rFonts w:ascii="Arial" w:hAnsi="Arial" w:cs="Arial"/>
          <w:lang w:val="en-GB"/>
        </w:rPr>
        <w:t xml:space="preserve">Website: </w:t>
      </w:r>
      <w:hyperlink r:id="rId48" w:history="1">
        <w:r w:rsidRPr="00FF3AED">
          <w:rPr>
            <w:rStyle w:val="Hyperlink"/>
            <w:rFonts w:ascii="Arial" w:hAnsi="Arial" w:cs="Arial"/>
            <w:lang w:val="en-GB"/>
          </w:rPr>
          <w:t>www.lygybe.lt</w:t>
        </w:r>
      </w:hyperlink>
    </w:p>
    <w:p w14:paraId="2156928C" w14:textId="77777777" w:rsidR="00B11499" w:rsidRDefault="00B11499" w:rsidP="00B11499">
      <w:pPr>
        <w:rPr>
          <w:rFonts w:ascii="Arial" w:hAnsi="Arial" w:cs="Arial"/>
          <w:lang w:val="en-GB"/>
        </w:rPr>
      </w:pPr>
      <w:hyperlink r:id="rId49" w:history="1"/>
    </w:p>
    <w:p w14:paraId="1140B7BD" w14:textId="176CDB4D"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other</w:t>
      </w:r>
    </w:p>
    <w:p w14:paraId="7AD58DF2" w14:textId="4625C8B4"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other</w:t>
      </w:r>
    </w:p>
    <w:p w14:paraId="3259C219" w14:textId="77777777" w:rsidR="00B11499" w:rsidRDefault="00B11499" w:rsidP="00B503B9">
      <w:pPr>
        <w:rPr>
          <w:rFonts w:ascii="Arial" w:hAnsi="Arial" w:cs="Arial"/>
          <w:lang w:val="en-GB"/>
        </w:rPr>
      </w:pPr>
    </w:p>
    <w:p w14:paraId="107F4BA3" w14:textId="3CDC2F9B" w:rsidR="00B11499" w:rsidRPr="005A73E6" w:rsidRDefault="00B11499" w:rsidP="00B11499">
      <w:pPr>
        <w:rPr>
          <w:rFonts w:ascii="Arial" w:hAnsi="Arial" w:cs="Arial"/>
          <w:b/>
          <w:sz w:val="28"/>
          <w:szCs w:val="28"/>
          <w:lang w:val="en-GB"/>
        </w:rPr>
      </w:pPr>
      <w:r>
        <w:rPr>
          <w:rFonts w:ascii="Arial" w:hAnsi="Arial" w:cs="Arial"/>
          <w:b/>
          <w:sz w:val="28"/>
          <w:szCs w:val="28"/>
          <w:lang w:val="en-GB"/>
        </w:rPr>
        <w:t>Luxembourg</w:t>
      </w:r>
    </w:p>
    <w:p w14:paraId="7E8567B4" w14:textId="2E17A6E4" w:rsidR="00B11499" w:rsidRPr="005A73E6" w:rsidRDefault="00B11499" w:rsidP="00B11499">
      <w:pPr>
        <w:rPr>
          <w:rFonts w:ascii="Arial" w:hAnsi="Arial" w:cs="Arial"/>
          <w:lang w:val="en-GB"/>
        </w:rPr>
      </w:pPr>
      <w:r>
        <w:rPr>
          <w:rFonts w:ascii="Arial" w:hAnsi="Arial" w:cs="Arial"/>
          <w:lang w:val="en-GB"/>
        </w:rPr>
        <w:t>Centre for Equal Treatment</w:t>
      </w:r>
    </w:p>
    <w:p w14:paraId="5EE86D22" w14:textId="0D01B858" w:rsidR="00B11499" w:rsidRDefault="00B11499" w:rsidP="00B11499">
      <w:pPr>
        <w:rPr>
          <w:rFonts w:ascii="Arial" w:hAnsi="Arial" w:cs="Arial"/>
          <w:lang w:val="en-GB"/>
        </w:rPr>
      </w:pPr>
      <w:r>
        <w:rPr>
          <w:rFonts w:ascii="Arial" w:hAnsi="Arial" w:cs="Arial"/>
          <w:lang w:val="en-GB"/>
        </w:rPr>
        <w:t xml:space="preserve">Website: </w:t>
      </w:r>
      <w:hyperlink r:id="rId50" w:history="1">
        <w:r w:rsidRPr="00FF3AED">
          <w:rPr>
            <w:rStyle w:val="Hyperlink"/>
            <w:rFonts w:ascii="Arial" w:hAnsi="Arial" w:cs="Arial"/>
            <w:lang w:val="en-GB"/>
          </w:rPr>
          <w:t>www.cet.lu</w:t>
        </w:r>
      </w:hyperlink>
    </w:p>
    <w:p w14:paraId="15AF9E3A" w14:textId="77777777" w:rsidR="00B11499" w:rsidRDefault="00B11499" w:rsidP="00B11499">
      <w:pPr>
        <w:rPr>
          <w:rFonts w:ascii="Arial" w:hAnsi="Arial" w:cs="Arial"/>
          <w:lang w:val="en-GB"/>
        </w:rPr>
      </w:pPr>
      <w:hyperlink r:id="rId51" w:history="1"/>
    </w:p>
    <w:p w14:paraId="0D55C7A1" w14:textId="4BADD8F4"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w:t>
      </w:r>
      <w:r>
        <w:rPr>
          <w:rFonts w:ascii="Arial" w:hAnsi="Arial" w:cs="Arial"/>
          <w:lang w:val="en-GB"/>
        </w:rPr>
        <w:t xml:space="preserve"> orientation, religion &amp; belief</w:t>
      </w:r>
    </w:p>
    <w:p w14:paraId="2ED81394" w14:textId="6768E088"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w:t>
      </w:r>
    </w:p>
    <w:p w14:paraId="3D7A9DB8" w14:textId="77777777" w:rsidR="00B11499" w:rsidRDefault="00B11499" w:rsidP="00B11499">
      <w:pPr>
        <w:rPr>
          <w:rFonts w:ascii="Arial" w:hAnsi="Arial" w:cs="Arial"/>
          <w:lang w:val="en-GB"/>
        </w:rPr>
      </w:pPr>
    </w:p>
    <w:p w14:paraId="65CA9ABB" w14:textId="3FF11540" w:rsidR="00B11499" w:rsidRPr="005A73E6" w:rsidRDefault="00B11499" w:rsidP="00B11499">
      <w:pPr>
        <w:rPr>
          <w:rFonts w:ascii="Arial" w:hAnsi="Arial" w:cs="Arial"/>
          <w:b/>
          <w:sz w:val="28"/>
          <w:szCs w:val="28"/>
          <w:lang w:val="en-GB"/>
        </w:rPr>
      </w:pPr>
      <w:r>
        <w:rPr>
          <w:rFonts w:ascii="Arial" w:hAnsi="Arial" w:cs="Arial"/>
          <w:b/>
          <w:sz w:val="28"/>
          <w:szCs w:val="28"/>
          <w:lang w:val="en-GB"/>
        </w:rPr>
        <w:t>Malta</w:t>
      </w:r>
    </w:p>
    <w:p w14:paraId="289ED286" w14:textId="31876E08" w:rsidR="00B11499" w:rsidRPr="005A73E6" w:rsidRDefault="00B11499" w:rsidP="00B11499">
      <w:pPr>
        <w:rPr>
          <w:rFonts w:ascii="Arial" w:hAnsi="Arial" w:cs="Arial"/>
          <w:lang w:val="en-GB"/>
        </w:rPr>
      </w:pPr>
      <w:r>
        <w:rPr>
          <w:rFonts w:ascii="Arial" w:hAnsi="Arial" w:cs="Arial"/>
          <w:lang w:val="en-GB"/>
        </w:rPr>
        <w:t>National Commission for the Protection of Equality</w:t>
      </w:r>
    </w:p>
    <w:p w14:paraId="6FFF294E" w14:textId="79AB83D9" w:rsidR="00B11499" w:rsidRDefault="00B11499" w:rsidP="00B11499">
      <w:pPr>
        <w:rPr>
          <w:rFonts w:ascii="Arial" w:hAnsi="Arial" w:cs="Arial"/>
          <w:lang w:val="en-GB"/>
        </w:rPr>
      </w:pPr>
      <w:r>
        <w:rPr>
          <w:rFonts w:ascii="Arial" w:hAnsi="Arial" w:cs="Arial"/>
          <w:lang w:val="en-GB"/>
        </w:rPr>
        <w:t xml:space="preserve">Website: </w:t>
      </w:r>
      <w:hyperlink r:id="rId52" w:history="1">
        <w:r w:rsidRPr="00FF3AED">
          <w:rPr>
            <w:rStyle w:val="Hyperlink"/>
            <w:rFonts w:ascii="Arial" w:hAnsi="Arial" w:cs="Arial"/>
            <w:lang w:val="en-GB"/>
          </w:rPr>
          <w:t>www.equality.gov.mt</w:t>
        </w:r>
      </w:hyperlink>
    </w:p>
    <w:p w14:paraId="37505857" w14:textId="77777777" w:rsidR="00B11499" w:rsidRDefault="00B11499" w:rsidP="00B11499">
      <w:pPr>
        <w:rPr>
          <w:rFonts w:ascii="Arial" w:hAnsi="Arial" w:cs="Arial"/>
          <w:lang w:val="en-GB"/>
        </w:rPr>
      </w:pPr>
    </w:p>
    <w:p w14:paraId="43EE028F" w14:textId="18B071FD" w:rsidR="00B11499" w:rsidRDefault="00B11499" w:rsidP="00B11499">
      <w:pPr>
        <w:rPr>
          <w:rFonts w:ascii="Arial" w:hAnsi="Arial" w:cs="Arial"/>
          <w:lang w:val="en-GB"/>
        </w:rPr>
      </w:pPr>
      <w:r>
        <w:rPr>
          <w:rFonts w:ascii="Arial" w:hAnsi="Arial" w:cs="Arial"/>
          <w:lang w:val="en-GB"/>
        </w:rPr>
        <w:t>National Commission for Persons with Disabilities</w:t>
      </w:r>
    </w:p>
    <w:p w14:paraId="1CE502FD" w14:textId="430217F3" w:rsidR="00B11499" w:rsidRDefault="00B11499" w:rsidP="00B11499">
      <w:pPr>
        <w:rPr>
          <w:rFonts w:ascii="Arial" w:hAnsi="Arial" w:cs="Arial"/>
          <w:lang w:val="en-GB"/>
        </w:rPr>
      </w:pPr>
      <w:r>
        <w:rPr>
          <w:rFonts w:ascii="Arial" w:hAnsi="Arial" w:cs="Arial"/>
          <w:lang w:val="en-GB"/>
        </w:rPr>
        <w:t xml:space="preserve">Website: </w:t>
      </w:r>
      <w:hyperlink r:id="rId53" w:history="1">
        <w:r w:rsidRPr="00FF3AED">
          <w:rPr>
            <w:rStyle w:val="Hyperlink"/>
            <w:rFonts w:ascii="Arial" w:hAnsi="Arial" w:cs="Arial"/>
            <w:lang w:val="en-GB"/>
          </w:rPr>
          <w:t>www.knpd.org</w:t>
        </w:r>
      </w:hyperlink>
    </w:p>
    <w:p w14:paraId="2AE0923E" w14:textId="77777777" w:rsidR="00B11499" w:rsidRDefault="00B11499" w:rsidP="00B11499">
      <w:pPr>
        <w:rPr>
          <w:rFonts w:ascii="Arial" w:hAnsi="Arial" w:cs="Arial"/>
          <w:lang w:val="en-GB"/>
        </w:rPr>
      </w:pPr>
      <w:hyperlink r:id="rId54" w:history="1"/>
    </w:p>
    <w:p w14:paraId="04572693" w14:textId="77777777" w:rsidR="00B11499" w:rsidRDefault="00B11499" w:rsidP="00B11499">
      <w:pPr>
        <w:rPr>
          <w:rFonts w:ascii="Arial" w:hAnsi="Arial" w:cs="Arial"/>
          <w:lang w:val="en-GB"/>
        </w:rPr>
      </w:pPr>
      <w:r w:rsidRPr="005A73E6">
        <w:rPr>
          <w:rFonts w:ascii="Arial" w:hAnsi="Arial" w:cs="Arial"/>
          <w:u w:val="single"/>
          <w:lang w:val="en-GB"/>
        </w:rPr>
        <w:lastRenderedPageBreak/>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24016D4B" w14:textId="685B82C7"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bookmarkStart w:id="0" w:name="_GoBack"/>
      <w:bookmarkEnd w:id="0"/>
    </w:p>
    <w:p w14:paraId="56586171" w14:textId="77777777" w:rsidR="00B11499" w:rsidRDefault="00B11499" w:rsidP="00B11499">
      <w:pPr>
        <w:rPr>
          <w:rFonts w:ascii="Arial" w:hAnsi="Arial" w:cs="Arial"/>
          <w:b/>
          <w:sz w:val="28"/>
          <w:szCs w:val="28"/>
          <w:lang w:val="en-GB"/>
        </w:rPr>
      </w:pPr>
    </w:p>
    <w:p w14:paraId="425DA616" w14:textId="7CFB78DB" w:rsidR="00B11499" w:rsidRPr="005A73E6" w:rsidRDefault="00B11499" w:rsidP="00B11499">
      <w:pPr>
        <w:rPr>
          <w:rFonts w:ascii="Arial" w:hAnsi="Arial" w:cs="Arial"/>
          <w:b/>
          <w:sz w:val="28"/>
          <w:szCs w:val="28"/>
          <w:lang w:val="en-GB"/>
        </w:rPr>
      </w:pPr>
      <w:r>
        <w:rPr>
          <w:rFonts w:ascii="Arial" w:hAnsi="Arial" w:cs="Arial"/>
          <w:b/>
          <w:sz w:val="28"/>
          <w:szCs w:val="28"/>
          <w:lang w:val="en-GB"/>
        </w:rPr>
        <w:t>Montenegro</w:t>
      </w:r>
    </w:p>
    <w:p w14:paraId="1DB9678C" w14:textId="3C140FEB" w:rsidR="00B11499" w:rsidRPr="005A73E6" w:rsidRDefault="00B11499" w:rsidP="00B11499">
      <w:pPr>
        <w:rPr>
          <w:rFonts w:ascii="Arial" w:hAnsi="Arial" w:cs="Arial"/>
          <w:lang w:val="en-GB"/>
        </w:rPr>
      </w:pPr>
      <w:r>
        <w:rPr>
          <w:rFonts w:ascii="Arial" w:hAnsi="Arial" w:cs="Arial"/>
          <w:lang w:val="en-GB"/>
        </w:rPr>
        <w:t>The Protector of Human Rights and Freedoms (Ombudsman)</w:t>
      </w:r>
    </w:p>
    <w:p w14:paraId="6CC61942" w14:textId="3F0144CD" w:rsidR="00B11499" w:rsidRDefault="00B11499" w:rsidP="00B11499">
      <w:pPr>
        <w:rPr>
          <w:rFonts w:ascii="Arial" w:hAnsi="Arial" w:cs="Arial"/>
          <w:lang w:val="en-GB"/>
        </w:rPr>
      </w:pPr>
      <w:r>
        <w:rPr>
          <w:rFonts w:ascii="Arial" w:hAnsi="Arial" w:cs="Arial"/>
          <w:lang w:val="en-GB"/>
        </w:rPr>
        <w:t xml:space="preserve">Website: </w:t>
      </w:r>
      <w:hyperlink r:id="rId55" w:history="1">
        <w:r w:rsidRPr="00FF3AED">
          <w:rPr>
            <w:rStyle w:val="Hyperlink"/>
            <w:rFonts w:ascii="Arial" w:hAnsi="Arial" w:cs="Arial"/>
            <w:lang w:val="en-GB"/>
          </w:rPr>
          <w:t>www.ombudsman.co.me</w:t>
        </w:r>
      </w:hyperlink>
    </w:p>
    <w:p w14:paraId="06C3EA0C" w14:textId="77777777" w:rsidR="00B11499" w:rsidRDefault="00B11499" w:rsidP="00B11499">
      <w:pPr>
        <w:rPr>
          <w:rFonts w:ascii="Arial" w:hAnsi="Arial" w:cs="Arial"/>
          <w:lang w:val="en-GB"/>
        </w:rPr>
      </w:pPr>
      <w:hyperlink r:id="rId56" w:history="1"/>
    </w:p>
    <w:p w14:paraId="24F68595" w14:textId="77777777"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206F79F3" w14:textId="77777777"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32916FEB" w14:textId="77777777" w:rsidR="00B11499" w:rsidRDefault="00B11499" w:rsidP="00B503B9">
      <w:pPr>
        <w:rPr>
          <w:rFonts w:ascii="Arial" w:hAnsi="Arial" w:cs="Arial"/>
          <w:lang w:val="en-GB"/>
        </w:rPr>
      </w:pPr>
    </w:p>
    <w:p w14:paraId="14AB9E29" w14:textId="0A9FB0B7" w:rsidR="00B11499" w:rsidRPr="005A73E6" w:rsidRDefault="00B11499" w:rsidP="00B11499">
      <w:pPr>
        <w:rPr>
          <w:rFonts w:ascii="Arial" w:hAnsi="Arial" w:cs="Arial"/>
          <w:b/>
          <w:sz w:val="28"/>
          <w:szCs w:val="28"/>
          <w:lang w:val="en-GB"/>
        </w:rPr>
      </w:pPr>
      <w:r>
        <w:rPr>
          <w:rFonts w:ascii="Arial" w:hAnsi="Arial" w:cs="Arial"/>
          <w:b/>
          <w:sz w:val="28"/>
          <w:szCs w:val="28"/>
          <w:lang w:val="en-GB"/>
        </w:rPr>
        <w:t>Netherlands</w:t>
      </w:r>
    </w:p>
    <w:p w14:paraId="16DF44E4" w14:textId="65580C7D" w:rsidR="00B11499" w:rsidRPr="005A73E6" w:rsidRDefault="00B11499" w:rsidP="00B11499">
      <w:pPr>
        <w:rPr>
          <w:rFonts w:ascii="Arial" w:hAnsi="Arial" w:cs="Arial"/>
          <w:lang w:val="en-GB"/>
        </w:rPr>
      </w:pPr>
      <w:r>
        <w:rPr>
          <w:rFonts w:ascii="Arial" w:hAnsi="Arial" w:cs="Arial"/>
          <w:lang w:val="en-GB"/>
        </w:rPr>
        <w:t>Netherlands Institute for Human Rights</w:t>
      </w:r>
    </w:p>
    <w:p w14:paraId="0E62A8F0" w14:textId="3A9A2D7A" w:rsidR="00B11499" w:rsidRDefault="00B11499" w:rsidP="00B11499">
      <w:pPr>
        <w:rPr>
          <w:rFonts w:ascii="Arial" w:hAnsi="Arial" w:cs="Arial"/>
          <w:lang w:val="en-GB"/>
        </w:rPr>
      </w:pPr>
      <w:r>
        <w:rPr>
          <w:rFonts w:ascii="Arial" w:hAnsi="Arial" w:cs="Arial"/>
          <w:lang w:val="en-GB"/>
        </w:rPr>
        <w:t xml:space="preserve">Website: </w:t>
      </w:r>
      <w:hyperlink r:id="rId57" w:history="1">
        <w:r w:rsidRPr="00FF3AED">
          <w:rPr>
            <w:rStyle w:val="Hyperlink"/>
            <w:rFonts w:ascii="Arial" w:hAnsi="Arial" w:cs="Arial"/>
            <w:lang w:val="en-GB"/>
          </w:rPr>
          <w:t>www.mensenrechten.nl</w:t>
        </w:r>
      </w:hyperlink>
    </w:p>
    <w:p w14:paraId="79F7A4F3" w14:textId="77777777" w:rsidR="00B11499" w:rsidRDefault="00B11499" w:rsidP="00B11499">
      <w:pPr>
        <w:rPr>
          <w:rFonts w:ascii="Arial" w:hAnsi="Arial" w:cs="Arial"/>
          <w:lang w:val="en-GB"/>
        </w:rPr>
      </w:pPr>
      <w:hyperlink r:id="rId58" w:history="1"/>
    </w:p>
    <w:p w14:paraId="2C7FED19" w14:textId="77777777"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42B7A46F" w14:textId="7C2DB727"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sexual orientation, religion &amp; belief, other</w:t>
      </w:r>
    </w:p>
    <w:p w14:paraId="2EB9457D" w14:textId="77777777" w:rsidR="00B11499" w:rsidRDefault="00B11499" w:rsidP="00B503B9">
      <w:pPr>
        <w:rPr>
          <w:rFonts w:ascii="Arial" w:hAnsi="Arial" w:cs="Arial"/>
          <w:lang w:val="en-GB"/>
        </w:rPr>
      </w:pPr>
    </w:p>
    <w:p w14:paraId="03B30FE7" w14:textId="5A547CC8" w:rsidR="00B11499" w:rsidRPr="005A73E6" w:rsidRDefault="00B11499" w:rsidP="00B11499">
      <w:pPr>
        <w:rPr>
          <w:rFonts w:ascii="Arial" w:hAnsi="Arial" w:cs="Arial"/>
          <w:b/>
          <w:sz w:val="28"/>
          <w:szCs w:val="28"/>
          <w:lang w:val="en-GB"/>
        </w:rPr>
      </w:pPr>
      <w:r>
        <w:rPr>
          <w:rFonts w:ascii="Arial" w:hAnsi="Arial" w:cs="Arial"/>
          <w:b/>
          <w:sz w:val="28"/>
          <w:szCs w:val="28"/>
          <w:lang w:val="en-GB"/>
        </w:rPr>
        <w:t>Norway</w:t>
      </w:r>
    </w:p>
    <w:p w14:paraId="0775CFDD" w14:textId="1073C9AA" w:rsidR="00B11499" w:rsidRPr="005A73E6" w:rsidRDefault="00B11499" w:rsidP="00B11499">
      <w:pPr>
        <w:rPr>
          <w:rFonts w:ascii="Arial" w:hAnsi="Arial" w:cs="Arial"/>
          <w:lang w:val="en-GB"/>
        </w:rPr>
      </w:pPr>
      <w:r>
        <w:rPr>
          <w:rFonts w:ascii="Arial" w:hAnsi="Arial" w:cs="Arial"/>
          <w:lang w:val="en-GB"/>
        </w:rPr>
        <w:t xml:space="preserve">Equality and Anti-Discrimination </w:t>
      </w:r>
      <w:proofErr w:type="spellStart"/>
      <w:r>
        <w:rPr>
          <w:rFonts w:ascii="Arial" w:hAnsi="Arial" w:cs="Arial"/>
          <w:lang w:val="en-GB"/>
        </w:rPr>
        <w:t>Ombud</w:t>
      </w:r>
      <w:proofErr w:type="spellEnd"/>
    </w:p>
    <w:p w14:paraId="4DB40014" w14:textId="3F74EA16" w:rsidR="00B11499" w:rsidRDefault="00B11499" w:rsidP="00B11499">
      <w:pPr>
        <w:rPr>
          <w:rFonts w:ascii="Arial" w:hAnsi="Arial" w:cs="Arial"/>
          <w:lang w:val="en-GB"/>
        </w:rPr>
      </w:pPr>
      <w:r>
        <w:rPr>
          <w:rFonts w:ascii="Arial" w:hAnsi="Arial" w:cs="Arial"/>
          <w:lang w:val="en-GB"/>
        </w:rPr>
        <w:t xml:space="preserve">Website: </w:t>
      </w:r>
      <w:hyperlink r:id="rId59" w:history="1">
        <w:r w:rsidRPr="00FF3AED">
          <w:rPr>
            <w:rStyle w:val="Hyperlink"/>
            <w:rFonts w:ascii="Arial" w:hAnsi="Arial" w:cs="Arial"/>
            <w:lang w:val="en-GB"/>
          </w:rPr>
          <w:t>www.ldo.no</w:t>
        </w:r>
      </w:hyperlink>
    </w:p>
    <w:p w14:paraId="0D73D699" w14:textId="77777777" w:rsidR="00B11499" w:rsidRDefault="00B11499" w:rsidP="00B11499">
      <w:pPr>
        <w:rPr>
          <w:rFonts w:ascii="Arial" w:hAnsi="Arial" w:cs="Arial"/>
          <w:lang w:val="en-GB"/>
        </w:rPr>
      </w:pPr>
      <w:hyperlink r:id="rId60" w:history="1"/>
    </w:p>
    <w:p w14:paraId="2FFC66DA" w14:textId="77777777"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010286AD" w14:textId="03451E52"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disability, sexual orientation, religion &amp; belief, gender identity, other</w:t>
      </w:r>
    </w:p>
    <w:p w14:paraId="00D843F0" w14:textId="77777777" w:rsidR="00B11499" w:rsidRDefault="00B11499" w:rsidP="00B503B9">
      <w:pPr>
        <w:rPr>
          <w:rFonts w:ascii="Arial" w:hAnsi="Arial" w:cs="Arial"/>
          <w:lang w:val="en-GB"/>
        </w:rPr>
      </w:pPr>
    </w:p>
    <w:p w14:paraId="21858C01" w14:textId="3AF76622" w:rsidR="00B11499" w:rsidRPr="005A73E6" w:rsidRDefault="00781FC5" w:rsidP="00B11499">
      <w:pPr>
        <w:rPr>
          <w:rFonts w:ascii="Arial" w:hAnsi="Arial" w:cs="Arial"/>
          <w:b/>
          <w:sz w:val="28"/>
          <w:szCs w:val="28"/>
          <w:lang w:val="en-GB"/>
        </w:rPr>
      </w:pPr>
      <w:r>
        <w:rPr>
          <w:rFonts w:ascii="Arial" w:hAnsi="Arial" w:cs="Arial"/>
          <w:b/>
          <w:sz w:val="28"/>
          <w:szCs w:val="28"/>
          <w:lang w:val="en-GB"/>
        </w:rPr>
        <w:t>Poland</w:t>
      </w:r>
    </w:p>
    <w:p w14:paraId="1B58B804" w14:textId="5361CC8D" w:rsidR="00B11499" w:rsidRPr="005A73E6" w:rsidRDefault="00B11499" w:rsidP="00B11499">
      <w:pPr>
        <w:rPr>
          <w:rFonts w:ascii="Arial" w:hAnsi="Arial" w:cs="Arial"/>
          <w:lang w:val="en-GB"/>
        </w:rPr>
      </w:pPr>
      <w:r>
        <w:rPr>
          <w:rFonts w:ascii="Arial" w:hAnsi="Arial" w:cs="Arial"/>
          <w:lang w:val="en-GB"/>
        </w:rPr>
        <w:t>Commission</w:t>
      </w:r>
      <w:r w:rsidR="00781FC5">
        <w:rPr>
          <w:rFonts w:ascii="Arial" w:hAnsi="Arial" w:cs="Arial"/>
          <w:lang w:val="en-GB"/>
        </w:rPr>
        <w:t>er for Human Rights</w:t>
      </w:r>
    </w:p>
    <w:p w14:paraId="35982707" w14:textId="5D8BF2D8" w:rsidR="00B11499" w:rsidRDefault="00B11499" w:rsidP="00B11499">
      <w:pPr>
        <w:rPr>
          <w:rFonts w:ascii="Arial" w:hAnsi="Arial" w:cs="Arial"/>
          <w:lang w:val="en-GB"/>
        </w:rPr>
      </w:pPr>
      <w:r>
        <w:rPr>
          <w:rFonts w:ascii="Arial" w:hAnsi="Arial" w:cs="Arial"/>
          <w:lang w:val="en-GB"/>
        </w:rPr>
        <w:t xml:space="preserve">Website: </w:t>
      </w:r>
      <w:hyperlink r:id="rId61" w:history="1">
        <w:r w:rsidR="00781FC5" w:rsidRPr="00FF3AED">
          <w:rPr>
            <w:rStyle w:val="Hyperlink"/>
            <w:rFonts w:ascii="Arial" w:hAnsi="Arial" w:cs="Arial"/>
            <w:lang w:val="en-GB"/>
          </w:rPr>
          <w:t>www.rpo.gov.pl</w:t>
        </w:r>
      </w:hyperlink>
    </w:p>
    <w:p w14:paraId="291E0C83" w14:textId="77777777" w:rsidR="00B11499" w:rsidRDefault="00B11499" w:rsidP="00B11499">
      <w:pPr>
        <w:rPr>
          <w:rFonts w:ascii="Arial" w:hAnsi="Arial" w:cs="Arial"/>
          <w:lang w:val="en-GB"/>
        </w:rPr>
      </w:pPr>
      <w:hyperlink r:id="rId62" w:history="1"/>
    </w:p>
    <w:p w14:paraId="00D2D6AF" w14:textId="5AAEA275" w:rsidR="00B11499" w:rsidRDefault="00B11499" w:rsidP="00B11499">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w:t>
      </w:r>
      <w:r w:rsidR="00781FC5">
        <w:rPr>
          <w:rFonts w:ascii="Arial" w:hAnsi="Arial" w:cs="Arial"/>
          <w:lang w:val="en-GB"/>
        </w:rPr>
        <w:t xml:space="preserve"> orientation, religion &amp; belief</w:t>
      </w:r>
    </w:p>
    <w:p w14:paraId="3382A9ED" w14:textId="789B4209" w:rsidR="00B11499" w:rsidRDefault="00B11499" w:rsidP="00B11499">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w:t>
      </w:r>
    </w:p>
    <w:p w14:paraId="774143CF" w14:textId="77777777" w:rsidR="00781FC5" w:rsidRDefault="00781FC5" w:rsidP="00B11499">
      <w:pPr>
        <w:rPr>
          <w:rFonts w:ascii="Arial" w:hAnsi="Arial" w:cs="Arial"/>
          <w:lang w:val="en-GB"/>
        </w:rPr>
      </w:pPr>
    </w:p>
    <w:p w14:paraId="4F89F8CE" w14:textId="3759E0E3" w:rsidR="00781FC5" w:rsidRPr="005A73E6" w:rsidRDefault="00781FC5" w:rsidP="00781FC5">
      <w:pPr>
        <w:rPr>
          <w:rFonts w:ascii="Arial" w:hAnsi="Arial" w:cs="Arial"/>
          <w:b/>
          <w:sz w:val="28"/>
          <w:szCs w:val="28"/>
          <w:lang w:val="en-GB"/>
        </w:rPr>
      </w:pPr>
      <w:r>
        <w:rPr>
          <w:rFonts w:ascii="Arial" w:hAnsi="Arial" w:cs="Arial"/>
          <w:b/>
          <w:sz w:val="28"/>
          <w:szCs w:val="28"/>
          <w:lang w:val="en-GB"/>
        </w:rPr>
        <w:t>Portugal</w:t>
      </w:r>
    </w:p>
    <w:p w14:paraId="7B1ACA74" w14:textId="43262315" w:rsidR="00781FC5" w:rsidRPr="005A73E6" w:rsidRDefault="00781FC5" w:rsidP="00781FC5">
      <w:pPr>
        <w:rPr>
          <w:rFonts w:ascii="Arial" w:hAnsi="Arial" w:cs="Arial"/>
          <w:lang w:val="en-GB"/>
        </w:rPr>
      </w:pPr>
      <w:r>
        <w:rPr>
          <w:rFonts w:ascii="Arial" w:hAnsi="Arial" w:cs="Arial"/>
          <w:lang w:val="en-GB"/>
        </w:rPr>
        <w:t>Commission for Citizenship and Gender Equality</w:t>
      </w:r>
    </w:p>
    <w:p w14:paraId="4DD5B941" w14:textId="7E35C9F5" w:rsidR="00781FC5" w:rsidRDefault="00781FC5" w:rsidP="00781FC5">
      <w:pPr>
        <w:rPr>
          <w:rFonts w:ascii="Arial" w:hAnsi="Arial" w:cs="Arial"/>
          <w:lang w:val="en-GB"/>
        </w:rPr>
      </w:pPr>
      <w:r>
        <w:rPr>
          <w:rFonts w:ascii="Arial" w:hAnsi="Arial" w:cs="Arial"/>
          <w:lang w:val="en-GB"/>
        </w:rPr>
        <w:t xml:space="preserve">Website: </w:t>
      </w:r>
      <w:hyperlink r:id="rId63" w:history="1">
        <w:r w:rsidRPr="00FF3AED">
          <w:rPr>
            <w:rStyle w:val="Hyperlink"/>
            <w:rFonts w:ascii="Arial" w:hAnsi="Arial" w:cs="Arial"/>
            <w:lang w:val="en-GB"/>
          </w:rPr>
          <w:t>www.cig.gov.pt</w:t>
        </w:r>
      </w:hyperlink>
    </w:p>
    <w:p w14:paraId="02A7B088" w14:textId="77777777" w:rsidR="00781FC5" w:rsidRDefault="00781FC5" w:rsidP="00781FC5">
      <w:pPr>
        <w:rPr>
          <w:rFonts w:ascii="Arial" w:hAnsi="Arial" w:cs="Arial"/>
          <w:lang w:val="en-GB"/>
        </w:rPr>
      </w:pPr>
    </w:p>
    <w:p w14:paraId="7091B037" w14:textId="58C024ED" w:rsidR="00781FC5" w:rsidRDefault="00781FC5" w:rsidP="00781FC5">
      <w:pPr>
        <w:rPr>
          <w:rFonts w:ascii="Arial" w:hAnsi="Arial" w:cs="Arial"/>
          <w:lang w:val="en-GB"/>
        </w:rPr>
      </w:pPr>
      <w:r>
        <w:rPr>
          <w:rFonts w:ascii="Arial" w:hAnsi="Arial" w:cs="Arial"/>
          <w:lang w:val="en-GB"/>
        </w:rPr>
        <w:t>Commission for Equality in Labour and Employment</w:t>
      </w:r>
    </w:p>
    <w:p w14:paraId="202223B2" w14:textId="244990DA" w:rsidR="00781FC5" w:rsidRDefault="00781FC5" w:rsidP="00781FC5">
      <w:pPr>
        <w:rPr>
          <w:rFonts w:ascii="Arial" w:hAnsi="Arial" w:cs="Arial"/>
          <w:lang w:val="en-GB"/>
        </w:rPr>
      </w:pPr>
      <w:r>
        <w:rPr>
          <w:rFonts w:ascii="Arial" w:hAnsi="Arial" w:cs="Arial"/>
          <w:lang w:val="en-GB"/>
        </w:rPr>
        <w:t xml:space="preserve">Website: </w:t>
      </w:r>
      <w:hyperlink r:id="rId64" w:history="1">
        <w:r w:rsidRPr="00FF3AED">
          <w:rPr>
            <w:rStyle w:val="Hyperlink"/>
            <w:rFonts w:ascii="Arial" w:hAnsi="Arial" w:cs="Arial"/>
            <w:lang w:val="en-GB"/>
          </w:rPr>
          <w:t>www.cite.gov.pt</w:t>
        </w:r>
      </w:hyperlink>
    </w:p>
    <w:p w14:paraId="5E5579F4" w14:textId="77777777" w:rsidR="00781FC5" w:rsidRDefault="00781FC5" w:rsidP="00781FC5">
      <w:pPr>
        <w:rPr>
          <w:rFonts w:ascii="Arial" w:hAnsi="Arial" w:cs="Arial"/>
          <w:lang w:val="en-GB"/>
        </w:rPr>
      </w:pPr>
    </w:p>
    <w:p w14:paraId="3546B890" w14:textId="63EB477D" w:rsidR="00781FC5" w:rsidRDefault="00781FC5" w:rsidP="00781FC5">
      <w:pPr>
        <w:rPr>
          <w:rFonts w:ascii="Arial" w:hAnsi="Arial" w:cs="Arial"/>
          <w:lang w:val="en-GB"/>
        </w:rPr>
      </w:pPr>
      <w:r>
        <w:rPr>
          <w:rFonts w:ascii="Arial" w:hAnsi="Arial" w:cs="Arial"/>
          <w:lang w:val="en-GB"/>
        </w:rPr>
        <w:t>High Commission for Migration</w:t>
      </w:r>
    </w:p>
    <w:p w14:paraId="75233D15" w14:textId="21709C8A" w:rsidR="00781FC5" w:rsidRDefault="00781FC5" w:rsidP="00781FC5">
      <w:pPr>
        <w:rPr>
          <w:rFonts w:ascii="Arial" w:hAnsi="Arial" w:cs="Arial"/>
          <w:lang w:val="en-GB"/>
        </w:rPr>
      </w:pPr>
      <w:r>
        <w:rPr>
          <w:rFonts w:ascii="Arial" w:hAnsi="Arial" w:cs="Arial"/>
          <w:lang w:val="en-GB"/>
        </w:rPr>
        <w:t xml:space="preserve">Website: </w:t>
      </w:r>
      <w:hyperlink r:id="rId65" w:history="1">
        <w:r w:rsidRPr="00FF3AED">
          <w:rPr>
            <w:rStyle w:val="Hyperlink"/>
            <w:rFonts w:ascii="Arial" w:hAnsi="Arial" w:cs="Arial"/>
            <w:lang w:val="en-GB"/>
          </w:rPr>
          <w:t>www.acm.gov.pt</w:t>
        </w:r>
      </w:hyperlink>
    </w:p>
    <w:p w14:paraId="54225FCC" w14:textId="77777777" w:rsidR="00781FC5" w:rsidRDefault="00781FC5" w:rsidP="00781FC5">
      <w:pPr>
        <w:rPr>
          <w:rFonts w:ascii="Arial" w:hAnsi="Arial" w:cs="Arial"/>
          <w:lang w:val="en-GB"/>
        </w:rPr>
      </w:pPr>
    </w:p>
    <w:p w14:paraId="39965605" w14:textId="6389D14D" w:rsidR="00781FC5" w:rsidRDefault="00781FC5" w:rsidP="00781FC5">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w:t>
      </w:r>
      <w:r>
        <w:rPr>
          <w:rFonts w:ascii="Arial" w:hAnsi="Arial" w:cs="Arial"/>
          <w:lang w:val="en-GB"/>
        </w:rPr>
        <w:t xml:space="preserve"> sexual orientation,</w:t>
      </w:r>
      <w:r w:rsidRPr="005A73E6">
        <w:rPr>
          <w:rFonts w:ascii="Arial" w:hAnsi="Arial" w:cs="Arial"/>
          <w:lang w:val="en-GB"/>
        </w:rPr>
        <w:t xml:space="preserve"> gender identity</w:t>
      </w:r>
    </w:p>
    <w:p w14:paraId="576EDD33" w14:textId="73412E53" w:rsidR="00781FC5" w:rsidRDefault="00781FC5" w:rsidP="00781FC5">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w:t>
      </w:r>
      <w:r>
        <w:rPr>
          <w:rFonts w:ascii="Arial" w:hAnsi="Arial" w:cs="Arial"/>
          <w:lang w:val="en-GB"/>
        </w:rPr>
        <w:t>,</w:t>
      </w:r>
      <w:r w:rsidRPr="005A73E6">
        <w:rPr>
          <w:rFonts w:ascii="Arial" w:hAnsi="Arial" w:cs="Arial"/>
          <w:lang w:val="en-GB"/>
        </w:rPr>
        <w:t xml:space="preserve"> sexual orientation, religion &amp; belief, gender identity</w:t>
      </w:r>
    </w:p>
    <w:p w14:paraId="269B2C33" w14:textId="77777777" w:rsidR="00781FC5" w:rsidRDefault="00781FC5" w:rsidP="00781FC5">
      <w:pPr>
        <w:rPr>
          <w:rFonts w:ascii="Arial" w:hAnsi="Arial" w:cs="Arial"/>
          <w:lang w:val="en-GB"/>
        </w:rPr>
      </w:pPr>
    </w:p>
    <w:p w14:paraId="2F52FCAB" w14:textId="45560F42" w:rsidR="00781FC5" w:rsidRPr="005A73E6" w:rsidRDefault="00781FC5" w:rsidP="00781FC5">
      <w:pPr>
        <w:rPr>
          <w:rFonts w:ascii="Arial" w:hAnsi="Arial" w:cs="Arial"/>
          <w:b/>
          <w:sz w:val="28"/>
          <w:szCs w:val="28"/>
          <w:lang w:val="en-GB"/>
        </w:rPr>
      </w:pPr>
      <w:r>
        <w:rPr>
          <w:rFonts w:ascii="Arial" w:hAnsi="Arial" w:cs="Arial"/>
          <w:b/>
          <w:sz w:val="28"/>
          <w:szCs w:val="28"/>
          <w:lang w:val="en-GB"/>
        </w:rPr>
        <w:t>Romania</w:t>
      </w:r>
    </w:p>
    <w:p w14:paraId="1DB3ED16" w14:textId="20451C93" w:rsidR="00781FC5" w:rsidRPr="005A73E6" w:rsidRDefault="00781FC5" w:rsidP="00781FC5">
      <w:pPr>
        <w:rPr>
          <w:rFonts w:ascii="Arial" w:hAnsi="Arial" w:cs="Arial"/>
          <w:lang w:val="en-GB"/>
        </w:rPr>
      </w:pPr>
      <w:r>
        <w:rPr>
          <w:rFonts w:ascii="Arial" w:hAnsi="Arial" w:cs="Arial"/>
          <w:lang w:val="en-GB"/>
        </w:rPr>
        <w:t>National Council for Combatting Discrimination</w:t>
      </w:r>
    </w:p>
    <w:p w14:paraId="1A9B2AFA" w14:textId="7D5C20AC" w:rsidR="00781FC5" w:rsidRDefault="00781FC5" w:rsidP="00781FC5">
      <w:pPr>
        <w:rPr>
          <w:rFonts w:ascii="Arial" w:hAnsi="Arial" w:cs="Arial"/>
          <w:lang w:val="en-GB"/>
        </w:rPr>
      </w:pPr>
      <w:r>
        <w:rPr>
          <w:rFonts w:ascii="Arial" w:hAnsi="Arial" w:cs="Arial"/>
          <w:lang w:val="en-GB"/>
        </w:rPr>
        <w:t xml:space="preserve">Website: </w:t>
      </w:r>
      <w:hyperlink r:id="rId66" w:history="1">
        <w:r w:rsidR="007118C5" w:rsidRPr="00FF3AED">
          <w:rPr>
            <w:rStyle w:val="Hyperlink"/>
            <w:rFonts w:ascii="Arial" w:hAnsi="Arial" w:cs="Arial"/>
            <w:lang w:val="en-GB"/>
          </w:rPr>
          <w:t>www.cncd.org.ro</w:t>
        </w:r>
      </w:hyperlink>
    </w:p>
    <w:p w14:paraId="4DCC8552" w14:textId="77777777" w:rsidR="00781FC5" w:rsidRDefault="00781FC5" w:rsidP="00781FC5">
      <w:pPr>
        <w:rPr>
          <w:rFonts w:ascii="Arial" w:hAnsi="Arial" w:cs="Arial"/>
          <w:lang w:val="en-GB"/>
        </w:rPr>
      </w:pPr>
      <w:hyperlink r:id="rId67" w:history="1"/>
    </w:p>
    <w:p w14:paraId="3A238616" w14:textId="77777777" w:rsidR="00781FC5" w:rsidRDefault="00781FC5" w:rsidP="00781FC5">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7FDBD806" w14:textId="77777777" w:rsidR="00781FC5" w:rsidRDefault="00781FC5" w:rsidP="00781FC5">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1DD355A9" w14:textId="77777777" w:rsidR="00781FC5" w:rsidRDefault="00781FC5" w:rsidP="00B11499">
      <w:pPr>
        <w:rPr>
          <w:rFonts w:ascii="Arial" w:hAnsi="Arial" w:cs="Arial"/>
          <w:lang w:val="en-GB"/>
        </w:rPr>
      </w:pPr>
    </w:p>
    <w:p w14:paraId="69F10291" w14:textId="134BAC17" w:rsidR="00FE6096" w:rsidRPr="005A73E6" w:rsidRDefault="00FE6096" w:rsidP="00FE6096">
      <w:pPr>
        <w:rPr>
          <w:rFonts w:ascii="Arial" w:hAnsi="Arial" w:cs="Arial"/>
          <w:b/>
          <w:sz w:val="28"/>
          <w:szCs w:val="28"/>
          <w:lang w:val="en-GB"/>
        </w:rPr>
      </w:pPr>
      <w:r>
        <w:rPr>
          <w:rFonts w:ascii="Arial" w:hAnsi="Arial" w:cs="Arial"/>
          <w:b/>
          <w:sz w:val="28"/>
          <w:szCs w:val="28"/>
          <w:lang w:val="en-GB"/>
        </w:rPr>
        <w:t>Serbia</w:t>
      </w:r>
    </w:p>
    <w:p w14:paraId="5DFC6511" w14:textId="796671D3" w:rsidR="00FE6096" w:rsidRPr="005A73E6" w:rsidRDefault="00FE6096" w:rsidP="00FE6096">
      <w:pPr>
        <w:rPr>
          <w:rFonts w:ascii="Arial" w:hAnsi="Arial" w:cs="Arial"/>
          <w:lang w:val="en-GB"/>
        </w:rPr>
      </w:pPr>
      <w:r>
        <w:rPr>
          <w:rFonts w:ascii="Arial" w:hAnsi="Arial" w:cs="Arial"/>
          <w:lang w:val="en-GB"/>
        </w:rPr>
        <w:t>Commissioner for Protection of Equality</w:t>
      </w:r>
    </w:p>
    <w:p w14:paraId="36BE28B3" w14:textId="14EDC5B4" w:rsidR="00FE6096" w:rsidRDefault="00FE6096" w:rsidP="00FE6096">
      <w:pPr>
        <w:rPr>
          <w:rFonts w:ascii="Arial" w:hAnsi="Arial" w:cs="Arial"/>
          <w:lang w:val="en-GB"/>
        </w:rPr>
      </w:pPr>
      <w:r>
        <w:rPr>
          <w:rFonts w:ascii="Arial" w:hAnsi="Arial" w:cs="Arial"/>
          <w:lang w:val="en-GB"/>
        </w:rPr>
        <w:t xml:space="preserve">Website: </w:t>
      </w:r>
      <w:hyperlink r:id="rId68" w:history="1">
        <w:r w:rsidRPr="00FF3AED">
          <w:rPr>
            <w:rStyle w:val="Hyperlink"/>
            <w:rFonts w:ascii="Arial" w:hAnsi="Arial" w:cs="Arial"/>
            <w:lang w:val="en-GB"/>
          </w:rPr>
          <w:t>www.ravnopravnost.gov.rs</w:t>
        </w:r>
      </w:hyperlink>
    </w:p>
    <w:p w14:paraId="382C279B" w14:textId="77777777" w:rsidR="00FE6096" w:rsidRDefault="00FE6096" w:rsidP="00FE6096">
      <w:pPr>
        <w:rPr>
          <w:rFonts w:ascii="Arial" w:hAnsi="Arial" w:cs="Arial"/>
          <w:lang w:val="en-GB"/>
        </w:rPr>
      </w:pPr>
      <w:hyperlink r:id="rId69" w:history="1"/>
    </w:p>
    <w:p w14:paraId="10F83137" w14:textId="77777777" w:rsidR="00FE6096" w:rsidRDefault="00FE6096" w:rsidP="00FE6096">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1C84BE89" w14:textId="77777777" w:rsidR="00FE6096" w:rsidRDefault="00FE6096" w:rsidP="00FE6096">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0DA8D87B" w14:textId="77777777" w:rsidR="00B11499" w:rsidRDefault="00B11499" w:rsidP="00B503B9">
      <w:pPr>
        <w:rPr>
          <w:rFonts w:ascii="Arial" w:hAnsi="Arial" w:cs="Arial"/>
          <w:lang w:val="en-GB"/>
        </w:rPr>
      </w:pPr>
    </w:p>
    <w:p w14:paraId="5273A5F9" w14:textId="445FBEE4" w:rsidR="00FE6096" w:rsidRPr="005A73E6" w:rsidRDefault="00FE6096" w:rsidP="00FE6096">
      <w:pPr>
        <w:rPr>
          <w:rFonts w:ascii="Arial" w:hAnsi="Arial" w:cs="Arial"/>
          <w:b/>
          <w:sz w:val="28"/>
          <w:szCs w:val="28"/>
          <w:lang w:val="en-GB"/>
        </w:rPr>
      </w:pPr>
      <w:r>
        <w:rPr>
          <w:rFonts w:ascii="Arial" w:hAnsi="Arial" w:cs="Arial"/>
          <w:b/>
          <w:sz w:val="28"/>
          <w:szCs w:val="28"/>
          <w:lang w:val="en-GB"/>
        </w:rPr>
        <w:t>Slovakia</w:t>
      </w:r>
    </w:p>
    <w:p w14:paraId="39B318C0" w14:textId="2D2F6FB6" w:rsidR="00FE6096" w:rsidRPr="005A73E6" w:rsidRDefault="00FE6096" w:rsidP="00FE6096">
      <w:pPr>
        <w:rPr>
          <w:rFonts w:ascii="Arial" w:hAnsi="Arial" w:cs="Arial"/>
          <w:lang w:val="en-GB"/>
        </w:rPr>
      </w:pPr>
      <w:r>
        <w:rPr>
          <w:rFonts w:ascii="Arial" w:hAnsi="Arial" w:cs="Arial"/>
          <w:lang w:val="en-GB"/>
        </w:rPr>
        <w:t>National Centre for Human Rights</w:t>
      </w:r>
    </w:p>
    <w:p w14:paraId="26C95425" w14:textId="470B9FE7" w:rsidR="00FE6096" w:rsidRDefault="00FE6096" w:rsidP="00FE6096">
      <w:pPr>
        <w:rPr>
          <w:rFonts w:ascii="Arial" w:hAnsi="Arial" w:cs="Arial"/>
          <w:lang w:val="en-GB"/>
        </w:rPr>
      </w:pPr>
      <w:r>
        <w:rPr>
          <w:rFonts w:ascii="Arial" w:hAnsi="Arial" w:cs="Arial"/>
          <w:lang w:val="en-GB"/>
        </w:rPr>
        <w:t xml:space="preserve">Website: </w:t>
      </w:r>
      <w:r w:rsidRPr="00FE6096">
        <w:rPr>
          <w:rFonts w:ascii="Arial" w:hAnsi="Arial" w:cs="Arial"/>
          <w:lang w:val="en-GB"/>
        </w:rPr>
        <w:t>www.s</w:t>
      </w:r>
      <w:r>
        <w:rPr>
          <w:rFonts w:ascii="Arial" w:hAnsi="Arial" w:cs="Arial"/>
          <w:lang w:val="en-GB"/>
        </w:rPr>
        <w:t>nslp.sk</w:t>
      </w:r>
    </w:p>
    <w:p w14:paraId="14ADD37B" w14:textId="77777777" w:rsidR="00FE6096" w:rsidRDefault="00FE6096" w:rsidP="00FE6096">
      <w:pPr>
        <w:rPr>
          <w:rFonts w:ascii="Arial" w:hAnsi="Arial" w:cs="Arial"/>
          <w:lang w:val="en-GB"/>
        </w:rPr>
      </w:pPr>
      <w:hyperlink r:id="rId70" w:history="1"/>
    </w:p>
    <w:p w14:paraId="6B96C676" w14:textId="77777777" w:rsidR="00FE6096" w:rsidRDefault="00FE6096" w:rsidP="00FE6096">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1248803A" w14:textId="77777777" w:rsidR="00FE6096" w:rsidRDefault="00FE6096" w:rsidP="00FE6096">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00C64C8E" w14:textId="77777777" w:rsidR="00FE6096" w:rsidRDefault="00FE6096" w:rsidP="00B503B9">
      <w:pPr>
        <w:rPr>
          <w:rFonts w:ascii="Arial" w:hAnsi="Arial" w:cs="Arial"/>
          <w:lang w:val="en-GB"/>
        </w:rPr>
      </w:pPr>
    </w:p>
    <w:p w14:paraId="02A0CCA8" w14:textId="0AC5340E" w:rsidR="00FE6096" w:rsidRPr="005A73E6" w:rsidRDefault="00FE6096" w:rsidP="00FE6096">
      <w:pPr>
        <w:rPr>
          <w:rFonts w:ascii="Arial" w:hAnsi="Arial" w:cs="Arial"/>
          <w:b/>
          <w:sz w:val="28"/>
          <w:szCs w:val="28"/>
          <w:lang w:val="en-GB"/>
        </w:rPr>
      </w:pPr>
      <w:r>
        <w:rPr>
          <w:rFonts w:ascii="Arial" w:hAnsi="Arial" w:cs="Arial"/>
          <w:b/>
          <w:sz w:val="28"/>
          <w:szCs w:val="28"/>
          <w:lang w:val="en-GB"/>
        </w:rPr>
        <w:t>Slovenia</w:t>
      </w:r>
    </w:p>
    <w:p w14:paraId="6DD7F037" w14:textId="4C3EEB49" w:rsidR="00FE6096" w:rsidRPr="005A73E6" w:rsidRDefault="00FE6096" w:rsidP="00FE6096">
      <w:pPr>
        <w:rPr>
          <w:rFonts w:ascii="Arial" w:hAnsi="Arial" w:cs="Arial"/>
          <w:lang w:val="en-GB"/>
        </w:rPr>
      </w:pPr>
      <w:r>
        <w:rPr>
          <w:rFonts w:ascii="Arial" w:hAnsi="Arial" w:cs="Arial"/>
          <w:lang w:val="en-GB"/>
        </w:rPr>
        <w:t>Advocate of the Principle of Equality</w:t>
      </w:r>
    </w:p>
    <w:p w14:paraId="10276E1D" w14:textId="725FE5D6" w:rsidR="00FE6096" w:rsidRDefault="00FE6096" w:rsidP="00FE6096">
      <w:pPr>
        <w:rPr>
          <w:rFonts w:ascii="Arial" w:hAnsi="Arial" w:cs="Arial"/>
          <w:lang w:val="en-GB"/>
        </w:rPr>
      </w:pPr>
      <w:r>
        <w:rPr>
          <w:rFonts w:ascii="Arial" w:hAnsi="Arial" w:cs="Arial"/>
          <w:lang w:val="en-GB"/>
        </w:rPr>
        <w:t xml:space="preserve">Website: </w:t>
      </w:r>
      <w:hyperlink r:id="rId71" w:history="1">
        <w:r w:rsidRPr="00FF3AED">
          <w:rPr>
            <w:rStyle w:val="Hyperlink"/>
            <w:rFonts w:ascii="Arial" w:hAnsi="Arial" w:cs="Arial"/>
            <w:lang w:val="en-GB"/>
          </w:rPr>
          <w:t>www.zagovornik.net</w:t>
        </w:r>
      </w:hyperlink>
    </w:p>
    <w:p w14:paraId="53B809CD" w14:textId="77777777" w:rsidR="00FE6096" w:rsidRDefault="00FE6096" w:rsidP="00FE6096">
      <w:pPr>
        <w:rPr>
          <w:rFonts w:ascii="Arial" w:hAnsi="Arial" w:cs="Arial"/>
          <w:lang w:val="en-GB"/>
        </w:rPr>
      </w:pPr>
      <w:hyperlink r:id="rId72" w:history="1"/>
    </w:p>
    <w:p w14:paraId="565CF150" w14:textId="77777777" w:rsidR="00FE6096" w:rsidRDefault="00FE6096" w:rsidP="00FE6096">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46A25CDC" w14:textId="77777777" w:rsidR="00FE6096" w:rsidRDefault="00FE6096" w:rsidP="00FE6096">
      <w:pPr>
        <w:rPr>
          <w:rFonts w:ascii="Arial" w:hAnsi="Arial" w:cs="Arial"/>
          <w:lang w:val="en-GB"/>
        </w:rPr>
      </w:pPr>
      <w:r w:rsidRPr="005A73E6">
        <w:rPr>
          <w:rFonts w:ascii="Arial" w:hAnsi="Arial" w:cs="Arial"/>
          <w:u w:val="single"/>
          <w:lang w:val="en-GB"/>
        </w:rPr>
        <w:lastRenderedPageBreak/>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24022DB9" w14:textId="77777777" w:rsidR="00FE6096" w:rsidRDefault="00FE6096" w:rsidP="00B503B9">
      <w:pPr>
        <w:rPr>
          <w:rFonts w:ascii="Arial" w:hAnsi="Arial" w:cs="Arial"/>
          <w:lang w:val="en-GB"/>
        </w:rPr>
      </w:pPr>
    </w:p>
    <w:p w14:paraId="1F9A4DDA" w14:textId="112A0C34" w:rsidR="00FE6096" w:rsidRPr="005A73E6" w:rsidRDefault="00FE6096" w:rsidP="00FE6096">
      <w:pPr>
        <w:rPr>
          <w:rFonts w:ascii="Arial" w:hAnsi="Arial" w:cs="Arial"/>
          <w:b/>
          <w:sz w:val="28"/>
          <w:szCs w:val="28"/>
          <w:lang w:val="en-GB"/>
        </w:rPr>
      </w:pPr>
      <w:r>
        <w:rPr>
          <w:rFonts w:ascii="Arial" w:hAnsi="Arial" w:cs="Arial"/>
          <w:b/>
          <w:sz w:val="28"/>
          <w:szCs w:val="28"/>
          <w:lang w:val="en-GB"/>
        </w:rPr>
        <w:t>Spain</w:t>
      </w:r>
    </w:p>
    <w:p w14:paraId="7DA97138" w14:textId="5DB27086" w:rsidR="00FE6096" w:rsidRPr="005A73E6" w:rsidRDefault="00FE6096" w:rsidP="00FE6096">
      <w:pPr>
        <w:rPr>
          <w:rFonts w:ascii="Arial" w:hAnsi="Arial" w:cs="Arial"/>
          <w:lang w:val="en-GB"/>
        </w:rPr>
      </w:pPr>
      <w:r>
        <w:rPr>
          <w:rFonts w:ascii="Arial" w:hAnsi="Arial" w:cs="Arial"/>
          <w:lang w:val="en-GB"/>
        </w:rPr>
        <w:t>Council for the Elimination of Ethnic or Racial Discrimination</w:t>
      </w:r>
    </w:p>
    <w:p w14:paraId="6869670E" w14:textId="20E2CE76" w:rsidR="00FE6096" w:rsidRDefault="00FE6096" w:rsidP="00FE6096">
      <w:pPr>
        <w:rPr>
          <w:rFonts w:ascii="Arial" w:hAnsi="Arial" w:cs="Arial"/>
          <w:lang w:val="en-GB"/>
        </w:rPr>
      </w:pPr>
      <w:r>
        <w:rPr>
          <w:rFonts w:ascii="Arial" w:hAnsi="Arial" w:cs="Arial"/>
          <w:lang w:val="en-GB"/>
        </w:rPr>
        <w:t xml:space="preserve">Website: </w:t>
      </w:r>
      <w:hyperlink r:id="rId73" w:history="1">
        <w:r w:rsidR="007118C5" w:rsidRPr="00FF3AED">
          <w:rPr>
            <w:rStyle w:val="Hyperlink"/>
            <w:rFonts w:ascii="Arial" w:hAnsi="Arial" w:cs="Arial"/>
            <w:lang w:val="en-GB"/>
          </w:rPr>
          <w:t>www.igualdadynodiscriminacion.msssi.es</w:t>
        </w:r>
      </w:hyperlink>
    </w:p>
    <w:p w14:paraId="5D484DDB" w14:textId="77777777" w:rsidR="007118C5" w:rsidRDefault="007118C5" w:rsidP="00FE6096">
      <w:pPr>
        <w:rPr>
          <w:rFonts w:ascii="Arial" w:hAnsi="Arial" w:cs="Arial"/>
          <w:lang w:val="en-GB"/>
        </w:rPr>
      </w:pPr>
    </w:p>
    <w:p w14:paraId="4E6806F9" w14:textId="70FB558E" w:rsidR="00FE6096" w:rsidRDefault="00FE6096" w:rsidP="00FE6096">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race &amp; ethnic origin</w:t>
      </w:r>
    </w:p>
    <w:p w14:paraId="07E060D7" w14:textId="733F6E90" w:rsidR="00FE6096" w:rsidRDefault="00FE6096" w:rsidP="00FE6096">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race &amp; ethnic origin</w:t>
      </w:r>
    </w:p>
    <w:p w14:paraId="6381893D" w14:textId="77777777" w:rsidR="007118C5" w:rsidRDefault="007118C5" w:rsidP="00FE6096">
      <w:pPr>
        <w:rPr>
          <w:rFonts w:ascii="Arial" w:hAnsi="Arial" w:cs="Arial"/>
          <w:lang w:val="en-GB"/>
        </w:rPr>
      </w:pPr>
    </w:p>
    <w:p w14:paraId="339CBA60" w14:textId="07FC5560" w:rsidR="007118C5" w:rsidRPr="005A73E6" w:rsidRDefault="007118C5" w:rsidP="007118C5">
      <w:pPr>
        <w:rPr>
          <w:rFonts w:ascii="Arial" w:hAnsi="Arial" w:cs="Arial"/>
          <w:b/>
          <w:sz w:val="28"/>
          <w:szCs w:val="28"/>
          <w:lang w:val="en-GB"/>
        </w:rPr>
      </w:pPr>
      <w:r>
        <w:rPr>
          <w:rFonts w:ascii="Arial" w:hAnsi="Arial" w:cs="Arial"/>
          <w:b/>
          <w:sz w:val="28"/>
          <w:szCs w:val="28"/>
          <w:lang w:val="en-GB"/>
        </w:rPr>
        <w:t>Sweden</w:t>
      </w:r>
    </w:p>
    <w:p w14:paraId="1EA6BCBC" w14:textId="52D211AF" w:rsidR="007118C5" w:rsidRPr="005A73E6" w:rsidRDefault="007118C5" w:rsidP="007118C5">
      <w:pPr>
        <w:rPr>
          <w:rFonts w:ascii="Arial" w:hAnsi="Arial" w:cs="Arial"/>
          <w:lang w:val="en-GB"/>
        </w:rPr>
      </w:pPr>
      <w:r>
        <w:rPr>
          <w:rFonts w:ascii="Arial" w:hAnsi="Arial" w:cs="Arial"/>
          <w:lang w:val="en-GB"/>
        </w:rPr>
        <w:t>Equality Ombudsman</w:t>
      </w:r>
    </w:p>
    <w:p w14:paraId="7DA33330" w14:textId="7F034528" w:rsidR="007118C5" w:rsidRDefault="007118C5" w:rsidP="007118C5">
      <w:pPr>
        <w:rPr>
          <w:rFonts w:ascii="Arial" w:hAnsi="Arial" w:cs="Arial"/>
          <w:lang w:val="en-GB"/>
        </w:rPr>
      </w:pPr>
      <w:r>
        <w:rPr>
          <w:rFonts w:ascii="Arial" w:hAnsi="Arial" w:cs="Arial"/>
          <w:lang w:val="en-GB"/>
        </w:rPr>
        <w:t xml:space="preserve">Website: </w:t>
      </w:r>
      <w:hyperlink r:id="rId74" w:history="1">
        <w:r w:rsidRPr="00FF3AED">
          <w:rPr>
            <w:rStyle w:val="Hyperlink"/>
            <w:rFonts w:ascii="Arial" w:hAnsi="Arial" w:cs="Arial"/>
            <w:lang w:val="en-GB"/>
          </w:rPr>
          <w:t>www.do.se</w:t>
        </w:r>
      </w:hyperlink>
    </w:p>
    <w:p w14:paraId="78EFAFCC" w14:textId="77777777" w:rsidR="007118C5" w:rsidRDefault="007118C5" w:rsidP="007118C5">
      <w:pPr>
        <w:rPr>
          <w:rFonts w:ascii="Arial" w:hAnsi="Arial" w:cs="Arial"/>
          <w:lang w:val="en-GB"/>
        </w:rPr>
      </w:pPr>
      <w:hyperlink r:id="rId75" w:history="1"/>
    </w:p>
    <w:p w14:paraId="1E380C96" w14:textId="3B80FA61" w:rsidR="007118C5" w:rsidRDefault="007118C5" w:rsidP="007118C5">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w:t>
      </w:r>
    </w:p>
    <w:p w14:paraId="6747AA7C" w14:textId="5E1235D3" w:rsidR="007118C5" w:rsidRDefault="007118C5" w:rsidP="007118C5">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w:t>
      </w:r>
    </w:p>
    <w:p w14:paraId="7BA7D0A4" w14:textId="77777777" w:rsidR="007118C5" w:rsidRDefault="007118C5" w:rsidP="007118C5">
      <w:pPr>
        <w:rPr>
          <w:rFonts w:ascii="Arial" w:hAnsi="Arial" w:cs="Arial"/>
          <w:lang w:val="en-GB"/>
        </w:rPr>
      </w:pPr>
    </w:p>
    <w:p w14:paraId="36770718" w14:textId="32B7FB23" w:rsidR="007118C5" w:rsidRPr="005A73E6" w:rsidRDefault="007118C5" w:rsidP="007118C5">
      <w:pPr>
        <w:rPr>
          <w:rFonts w:ascii="Arial" w:hAnsi="Arial" w:cs="Arial"/>
          <w:b/>
          <w:sz w:val="28"/>
          <w:szCs w:val="28"/>
          <w:lang w:val="en-GB"/>
        </w:rPr>
      </w:pPr>
      <w:r>
        <w:rPr>
          <w:rFonts w:ascii="Arial" w:hAnsi="Arial" w:cs="Arial"/>
          <w:b/>
          <w:sz w:val="28"/>
          <w:szCs w:val="28"/>
          <w:lang w:val="en-GB"/>
        </w:rPr>
        <w:t>United Kingdom</w:t>
      </w:r>
    </w:p>
    <w:p w14:paraId="0F57F9AA" w14:textId="7CE2F32B" w:rsidR="007118C5" w:rsidRPr="005A73E6" w:rsidRDefault="007118C5" w:rsidP="007118C5">
      <w:pPr>
        <w:rPr>
          <w:rFonts w:ascii="Arial" w:hAnsi="Arial" w:cs="Arial"/>
          <w:lang w:val="en-GB"/>
        </w:rPr>
      </w:pPr>
      <w:r>
        <w:rPr>
          <w:rFonts w:ascii="Arial" w:hAnsi="Arial" w:cs="Arial"/>
          <w:lang w:val="en-GB"/>
        </w:rPr>
        <w:t>Equality and Human Rights Commission</w:t>
      </w:r>
    </w:p>
    <w:p w14:paraId="3D11AF59" w14:textId="444BE1EB" w:rsidR="007118C5" w:rsidRDefault="007118C5" w:rsidP="007118C5">
      <w:pPr>
        <w:rPr>
          <w:rFonts w:ascii="Arial" w:hAnsi="Arial" w:cs="Arial"/>
          <w:lang w:val="en-GB"/>
        </w:rPr>
      </w:pPr>
      <w:r>
        <w:rPr>
          <w:rFonts w:ascii="Arial" w:hAnsi="Arial" w:cs="Arial"/>
          <w:lang w:val="en-GB"/>
        </w:rPr>
        <w:t xml:space="preserve">Website: </w:t>
      </w:r>
      <w:hyperlink r:id="rId76" w:history="1">
        <w:r w:rsidRPr="00FF3AED">
          <w:rPr>
            <w:rStyle w:val="Hyperlink"/>
            <w:rFonts w:ascii="Arial" w:hAnsi="Arial" w:cs="Arial"/>
            <w:lang w:val="en-GB"/>
          </w:rPr>
          <w:t>www.equalityhumanrights.com</w:t>
        </w:r>
      </w:hyperlink>
    </w:p>
    <w:p w14:paraId="253914D1" w14:textId="77777777" w:rsidR="007118C5" w:rsidRDefault="007118C5" w:rsidP="007118C5">
      <w:pPr>
        <w:rPr>
          <w:rFonts w:ascii="Arial" w:hAnsi="Arial" w:cs="Arial"/>
          <w:lang w:val="en-GB"/>
        </w:rPr>
      </w:pPr>
    </w:p>
    <w:p w14:paraId="2E26C0F3" w14:textId="62251CA0" w:rsidR="007118C5" w:rsidRDefault="007118C5" w:rsidP="007118C5">
      <w:pPr>
        <w:rPr>
          <w:rFonts w:ascii="Arial" w:hAnsi="Arial" w:cs="Arial"/>
          <w:lang w:val="en-GB"/>
        </w:rPr>
      </w:pPr>
      <w:r>
        <w:rPr>
          <w:rFonts w:ascii="Arial" w:hAnsi="Arial" w:cs="Arial"/>
          <w:lang w:val="en-GB"/>
        </w:rPr>
        <w:t>Equality Commission for Northern Ireland</w:t>
      </w:r>
    </w:p>
    <w:p w14:paraId="1FC4F62F" w14:textId="47857A79" w:rsidR="007118C5" w:rsidRDefault="007118C5" w:rsidP="007118C5">
      <w:pPr>
        <w:rPr>
          <w:rFonts w:ascii="Arial" w:hAnsi="Arial" w:cs="Arial"/>
          <w:lang w:val="en-GB"/>
        </w:rPr>
      </w:pPr>
      <w:r>
        <w:rPr>
          <w:rFonts w:ascii="Arial" w:hAnsi="Arial" w:cs="Arial"/>
          <w:lang w:val="en-GB"/>
        </w:rPr>
        <w:t>Website: Equality Commission for Northern Ireland</w:t>
      </w:r>
    </w:p>
    <w:p w14:paraId="6A80B2D6" w14:textId="77777777" w:rsidR="007118C5" w:rsidRDefault="007118C5" w:rsidP="007118C5">
      <w:pPr>
        <w:rPr>
          <w:rFonts w:ascii="Arial" w:hAnsi="Arial" w:cs="Arial"/>
          <w:lang w:val="en-GB"/>
        </w:rPr>
      </w:pPr>
      <w:hyperlink r:id="rId77" w:history="1"/>
    </w:p>
    <w:p w14:paraId="66599CD9" w14:textId="77777777" w:rsidR="007118C5" w:rsidRDefault="007118C5" w:rsidP="007118C5">
      <w:pPr>
        <w:rPr>
          <w:rFonts w:ascii="Arial" w:hAnsi="Arial" w:cs="Arial"/>
          <w:lang w:val="en-GB"/>
        </w:rPr>
      </w:pPr>
      <w:r w:rsidRPr="005A73E6">
        <w:rPr>
          <w:rFonts w:ascii="Arial" w:hAnsi="Arial" w:cs="Arial"/>
          <w:u w:val="single"/>
          <w:lang w:val="en-GB"/>
        </w:rPr>
        <w:t>Employment:</w:t>
      </w:r>
      <w:r w:rsidRPr="005A73E6">
        <w:rPr>
          <w:rFonts w:ascii="Arial" w:hAnsi="Arial" w:cs="Arial"/>
          <w:b/>
          <w:lang w:val="en-GB"/>
        </w:rPr>
        <w:t xml:space="preserve"> </w:t>
      </w:r>
      <w:r w:rsidRPr="005A73E6">
        <w:rPr>
          <w:rFonts w:ascii="Arial" w:hAnsi="Arial" w:cs="Arial"/>
          <w:lang w:val="en-GB"/>
        </w:rPr>
        <w:t>gender, race &amp; ethnic origin, age, disability, sexual orientation, religion &amp; belief, gender identity, other</w:t>
      </w:r>
    </w:p>
    <w:p w14:paraId="16E31A42" w14:textId="77777777" w:rsidR="007118C5" w:rsidRDefault="007118C5" w:rsidP="007118C5">
      <w:pPr>
        <w:rPr>
          <w:rFonts w:ascii="Arial" w:hAnsi="Arial" w:cs="Arial"/>
          <w:lang w:val="en-GB"/>
        </w:rPr>
      </w:pPr>
      <w:r w:rsidRPr="005A73E6">
        <w:rPr>
          <w:rFonts w:ascii="Arial" w:hAnsi="Arial" w:cs="Arial"/>
          <w:u w:val="single"/>
          <w:lang w:val="en-GB"/>
        </w:rPr>
        <w:t>Beyond employment:</w:t>
      </w:r>
      <w:r>
        <w:rPr>
          <w:rFonts w:ascii="Arial" w:hAnsi="Arial" w:cs="Arial"/>
          <w:lang w:val="en-GB"/>
        </w:rPr>
        <w:t xml:space="preserve"> </w:t>
      </w:r>
      <w:r w:rsidRPr="005A73E6">
        <w:rPr>
          <w:rFonts w:ascii="Arial" w:hAnsi="Arial" w:cs="Arial"/>
          <w:lang w:val="en-GB"/>
        </w:rPr>
        <w:t>gender, race &amp; ethnic origin, age, disability, sexual orientation, religion &amp; belief, gender identity, other</w:t>
      </w:r>
    </w:p>
    <w:p w14:paraId="6FFC207B" w14:textId="77777777" w:rsidR="007118C5" w:rsidRDefault="007118C5" w:rsidP="007118C5">
      <w:pPr>
        <w:rPr>
          <w:rFonts w:ascii="Arial" w:hAnsi="Arial" w:cs="Arial"/>
          <w:lang w:val="en-GB"/>
        </w:rPr>
      </w:pPr>
    </w:p>
    <w:p w14:paraId="7B7ADDD2" w14:textId="77777777" w:rsidR="007118C5" w:rsidRDefault="007118C5" w:rsidP="00FE6096">
      <w:pPr>
        <w:rPr>
          <w:rFonts w:ascii="Arial" w:hAnsi="Arial" w:cs="Arial"/>
          <w:lang w:val="en-GB"/>
        </w:rPr>
      </w:pPr>
    </w:p>
    <w:p w14:paraId="640143FE" w14:textId="77777777" w:rsidR="00FE6096" w:rsidRPr="00D45099" w:rsidRDefault="00FE6096" w:rsidP="00B503B9">
      <w:pPr>
        <w:rPr>
          <w:rFonts w:ascii="Arial" w:hAnsi="Arial" w:cs="Arial"/>
          <w:lang w:val="en-GB"/>
        </w:rPr>
      </w:pPr>
    </w:p>
    <w:sectPr w:rsidR="00FE6096" w:rsidRPr="00D45099" w:rsidSect="007118C5">
      <w:headerReference w:type="default" r:id="rId78"/>
      <w:pgSz w:w="12240" w:h="15840"/>
      <w:pgMar w:top="1440" w:right="1797" w:bottom="1440" w:left="1797" w:header="340"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EBD486" w15:done="0"/>
  <w15:commentEx w15:paraId="5944D7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A4FDC" w14:textId="77777777" w:rsidR="00FE6096" w:rsidRDefault="00FE6096">
      <w:r>
        <w:separator/>
      </w:r>
    </w:p>
  </w:endnote>
  <w:endnote w:type="continuationSeparator" w:id="0">
    <w:p w14:paraId="6E44AA89" w14:textId="77777777" w:rsidR="00FE6096" w:rsidRDefault="00FE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FA98D" w14:textId="77777777" w:rsidR="00FE6096" w:rsidRDefault="00FE6096">
      <w:r>
        <w:separator/>
      </w:r>
    </w:p>
  </w:footnote>
  <w:footnote w:type="continuationSeparator" w:id="0">
    <w:p w14:paraId="7EC3CACF" w14:textId="77777777" w:rsidR="00FE6096" w:rsidRDefault="00FE6096">
      <w:r>
        <w:continuationSeparator/>
      </w:r>
    </w:p>
  </w:footnote>
  <w:footnote w:id="1">
    <w:p w14:paraId="33D3A7EA" w14:textId="77777777" w:rsidR="00FE6096" w:rsidRPr="007028E7" w:rsidRDefault="00FE6096" w:rsidP="007028E7">
      <w:pPr>
        <w:pStyle w:val="FootnoteText"/>
        <w:rPr>
          <w:rFonts w:ascii="Arial" w:hAnsi="Arial" w:cs="Arial"/>
          <w:lang w:val="fr-BE"/>
        </w:rPr>
      </w:pPr>
      <w:r w:rsidRPr="007028E7">
        <w:rPr>
          <w:rStyle w:val="FootnoteReference"/>
          <w:rFonts w:ascii="Arial" w:hAnsi="Arial" w:cs="Arial"/>
        </w:rPr>
        <w:footnoteRef/>
      </w:r>
      <w:r w:rsidRPr="007028E7">
        <w:rPr>
          <w:rFonts w:ascii="Arial" w:hAnsi="Arial" w:cs="Arial"/>
          <w:lang w:val="fr-BE"/>
        </w:rPr>
        <w:t xml:space="preserve"> Directive 2000/43/EC</w:t>
      </w:r>
    </w:p>
  </w:footnote>
  <w:footnote w:id="2">
    <w:p w14:paraId="59DD8D74" w14:textId="77777777" w:rsidR="00FE6096" w:rsidRPr="00C24163" w:rsidRDefault="00FE6096" w:rsidP="007028E7">
      <w:pPr>
        <w:pStyle w:val="FootnoteText"/>
        <w:rPr>
          <w:lang w:val="fr-BE"/>
        </w:rPr>
      </w:pPr>
      <w:r w:rsidRPr="007028E7">
        <w:rPr>
          <w:rStyle w:val="FootnoteReference"/>
          <w:rFonts w:ascii="Arial" w:hAnsi="Arial" w:cs="Arial"/>
        </w:rPr>
        <w:footnoteRef/>
      </w:r>
      <w:r w:rsidRPr="007028E7">
        <w:rPr>
          <w:rFonts w:ascii="Arial" w:hAnsi="Arial" w:cs="Arial"/>
          <w:lang w:val="fr-BE"/>
        </w:rPr>
        <w:t xml:space="preserve"> Directives 2010/41, 2006/54, 2004/113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D20C9" w14:textId="4651BDFF" w:rsidR="007118C5" w:rsidRDefault="007118C5" w:rsidP="007118C5">
    <w:pPr>
      <w:pStyle w:val="Header"/>
      <w:jc w:val="center"/>
    </w:pPr>
    <w:r>
      <w:rPr>
        <w:noProof/>
        <w:lang w:val="fr-BE" w:eastAsia="fr-BE"/>
      </w:rPr>
      <w:drawing>
        <wp:inline distT="0" distB="0" distL="0" distR="0" wp14:anchorId="48F2C564" wp14:editId="22D27130">
          <wp:extent cx="2084973" cy="7137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net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6982" cy="714462"/>
                  </a:xfrm>
                  <a:prstGeom prst="rect">
                    <a:avLst/>
                  </a:prstGeom>
                </pic:spPr>
              </pic:pic>
            </a:graphicData>
          </a:graphic>
        </wp:inline>
      </w:drawing>
    </w:r>
  </w:p>
  <w:p w14:paraId="6E0554D5" w14:textId="77777777" w:rsidR="007118C5" w:rsidRDefault="007118C5" w:rsidP="007118C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0D6"/>
    <w:multiLevelType w:val="hybridMultilevel"/>
    <w:tmpl w:val="968C20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20628C0"/>
    <w:multiLevelType w:val="hybridMultilevel"/>
    <w:tmpl w:val="1D408228"/>
    <w:lvl w:ilvl="0" w:tplc="2FC4E0C2">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CAB7B72"/>
    <w:multiLevelType w:val="hybridMultilevel"/>
    <w:tmpl w:val="014C0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E75D2A"/>
    <w:multiLevelType w:val="hybridMultilevel"/>
    <w:tmpl w:val="D7D0C83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4">
    <w:nsid w:val="31DD1EB3"/>
    <w:multiLevelType w:val="hybridMultilevel"/>
    <w:tmpl w:val="AB0EE1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3E0F0165"/>
    <w:multiLevelType w:val="hybridMultilevel"/>
    <w:tmpl w:val="37E25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66273C"/>
    <w:multiLevelType w:val="hybridMultilevel"/>
    <w:tmpl w:val="9FFC190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nsid w:val="52845A5B"/>
    <w:multiLevelType w:val="hybridMultilevel"/>
    <w:tmpl w:val="39A61B9C"/>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nsid w:val="70954A9A"/>
    <w:multiLevelType w:val="hybridMultilevel"/>
    <w:tmpl w:val="F0D250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3"/>
  </w:num>
  <w:num w:numId="5">
    <w:abstractNumId w:val="0"/>
  </w:num>
  <w:num w:numId="6">
    <w:abstractNumId w:val="6"/>
  </w:num>
  <w:num w:numId="7">
    <w:abstractNumId w:val="1"/>
  </w:num>
  <w:num w:numId="8">
    <w:abstractNumId w:val="4"/>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as Kadar">
    <w15:presenceInfo w15:providerId="AD" w15:userId="S-1-5-21-1349908462-596698765-2432103350-1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61"/>
    <w:rsid w:val="00001722"/>
    <w:rsid w:val="00007841"/>
    <w:rsid w:val="0001509E"/>
    <w:rsid w:val="0002008A"/>
    <w:rsid w:val="00037F1D"/>
    <w:rsid w:val="000414AC"/>
    <w:rsid w:val="000638B6"/>
    <w:rsid w:val="00067C2A"/>
    <w:rsid w:val="000738CE"/>
    <w:rsid w:val="000816AB"/>
    <w:rsid w:val="000A43C8"/>
    <w:rsid w:val="000C7D41"/>
    <w:rsid w:val="00120322"/>
    <w:rsid w:val="00130A55"/>
    <w:rsid w:val="001731DF"/>
    <w:rsid w:val="001845FB"/>
    <w:rsid w:val="00185706"/>
    <w:rsid w:val="001C179E"/>
    <w:rsid w:val="001C4D04"/>
    <w:rsid w:val="001D7724"/>
    <w:rsid w:val="002153EA"/>
    <w:rsid w:val="00223DC9"/>
    <w:rsid w:val="00226174"/>
    <w:rsid w:val="00235CC9"/>
    <w:rsid w:val="00242081"/>
    <w:rsid w:val="002447DD"/>
    <w:rsid w:val="00260263"/>
    <w:rsid w:val="00273801"/>
    <w:rsid w:val="002B075E"/>
    <w:rsid w:val="002C2C4F"/>
    <w:rsid w:val="002E033B"/>
    <w:rsid w:val="002F44B6"/>
    <w:rsid w:val="003302A2"/>
    <w:rsid w:val="00333EC2"/>
    <w:rsid w:val="0033508A"/>
    <w:rsid w:val="00343411"/>
    <w:rsid w:val="00366BF3"/>
    <w:rsid w:val="00376ED7"/>
    <w:rsid w:val="003B3DDA"/>
    <w:rsid w:val="003B3F05"/>
    <w:rsid w:val="003D5A80"/>
    <w:rsid w:val="003D7A6F"/>
    <w:rsid w:val="00406873"/>
    <w:rsid w:val="00414A77"/>
    <w:rsid w:val="004334F4"/>
    <w:rsid w:val="00441B1E"/>
    <w:rsid w:val="00460911"/>
    <w:rsid w:val="00471CF6"/>
    <w:rsid w:val="004A2AE7"/>
    <w:rsid w:val="004B6CC5"/>
    <w:rsid w:val="004C101D"/>
    <w:rsid w:val="004D5E02"/>
    <w:rsid w:val="004D75AC"/>
    <w:rsid w:val="004E0BA4"/>
    <w:rsid w:val="004F698D"/>
    <w:rsid w:val="0051330C"/>
    <w:rsid w:val="00524BA4"/>
    <w:rsid w:val="005309BB"/>
    <w:rsid w:val="00532597"/>
    <w:rsid w:val="005345F8"/>
    <w:rsid w:val="0056097E"/>
    <w:rsid w:val="00571F3F"/>
    <w:rsid w:val="00591134"/>
    <w:rsid w:val="005A73E6"/>
    <w:rsid w:val="005B60BD"/>
    <w:rsid w:val="005E1AA9"/>
    <w:rsid w:val="00605BE4"/>
    <w:rsid w:val="00626A27"/>
    <w:rsid w:val="0063110E"/>
    <w:rsid w:val="006339EC"/>
    <w:rsid w:val="006352A0"/>
    <w:rsid w:val="00662E26"/>
    <w:rsid w:val="00675CA2"/>
    <w:rsid w:val="00694FF7"/>
    <w:rsid w:val="006A5C96"/>
    <w:rsid w:val="006B5361"/>
    <w:rsid w:val="007028E7"/>
    <w:rsid w:val="007118C5"/>
    <w:rsid w:val="00721F9A"/>
    <w:rsid w:val="007434AB"/>
    <w:rsid w:val="007471A0"/>
    <w:rsid w:val="007756F5"/>
    <w:rsid w:val="00781FC5"/>
    <w:rsid w:val="007936E6"/>
    <w:rsid w:val="00796AE8"/>
    <w:rsid w:val="007A1290"/>
    <w:rsid w:val="007A12E5"/>
    <w:rsid w:val="007A2E78"/>
    <w:rsid w:val="007A54FD"/>
    <w:rsid w:val="007A705E"/>
    <w:rsid w:val="007C3874"/>
    <w:rsid w:val="007C7FE0"/>
    <w:rsid w:val="007D39E8"/>
    <w:rsid w:val="007D732D"/>
    <w:rsid w:val="007F0F55"/>
    <w:rsid w:val="0080427E"/>
    <w:rsid w:val="00814284"/>
    <w:rsid w:val="00821121"/>
    <w:rsid w:val="00841759"/>
    <w:rsid w:val="00844B59"/>
    <w:rsid w:val="00844E46"/>
    <w:rsid w:val="0085136A"/>
    <w:rsid w:val="0085136B"/>
    <w:rsid w:val="00854793"/>
    <w:rsid w:val="00855CA7"/>
    <w:rsid w:val="00856E4E"/>
    <w:rsid w:val="008664CA"/>
    <w:rsid w:val="008735D7"/>
    <w:rsid w:val="00877804"/>
    <w:rsid w:val="00880B1A"/>
    <w:rsid w:val="00890459"/>
    <w:rsid w:val="00893E16"/>
    <w:rsid w:val="008B0315"/>
    <w:rsid w:val="008C7ECC"/>
    <w:rsid w:val="008D2FA6"/>
    <w:rsid w:val="008D485F"/>
    <w:rsid w:val="008E4741"/>
    <w:rsid w:val="0092465B"/>
    <w:rsid w:val="00927F75"/>
    <w:rsid w:val="00931958"/>
    <w:rsid w:val="00934753"/>
    <w:rsid w:val="00944B05"/>
    <w:rsid w:val="00952B2D"/>
    <w:rsid w:val="00953C30"/>
    <w:rsid w:val="00966602"/>
    <w:rsid w:val="00991A9A"/>
    <w:rsid w:val="009B096F"/>
    <w:rsid w:val="009E2029"/>
    <w:rsid w:val="009E5574"/>
    <w:rsid w:val="00A0003C"/>
    <w:rsid w:val="00A07B63"/>
    <w:rsid w:val="00A12EA6"/>
    <w:rsid w:val="00A233D4"/>
    <w:rsid w:val="00A3067C"/>
    <w:rsid w:val="00A34B02"/>
    <w:rsid w:val="00A42961"/>
    <w:rsid w:val="00A52BC6"/>
    <w:rsid w:val="00A73365"/>
    <w:rsid w:val="00A84FA1"/>
    <w:rsid w:val="00A943C6"/>
    <w:rsid w:val="00A961A2"/>
    <w:rsid w:val="00AA1227"/>
    <w:rsid w:val="00AB0CA5"/>
    <w:rsid w:val="00AB1D76"/>
    <w:rsid w:val="00AD516B"/>
    <w:rsid w:val="00AD634B"/>
    <w:rsid w:val="00AE5E8E"/>
    <w:rsid w:val="00B11499"/>
    <w:rsid w:val="00B11D1F"/>
    <w:rsid w:val="00B503B9"/>
    <w:rsid w:val="00B849CC"/>
    <w:rsid w:val="00BA317A"/>
    <w:rsid w:val="00BA7A92"/>
    <w:rsid w:val="00BB6739"/>
    <w:rsid w:val="00BD244A"/>
    <w:rsid w:val="00C24163"/>
    <w:rsid w:val="00C27F84"/>
    <w:rsid w:val="00C40D1A"/>
    <w:rsid w:val="00C457A1"/>
    <w:rsid w:val="00C51161"/>
    <w:rsid w:val="00C66308"/>
    <w:rsid w:val="00C7008C"/>
    <w:rsid w:val="00C717D1"/>
    <w:rsid w:val="00C735C4"/>
    <w:rsid w:val="00C75596"/>
    <w:rsid w:val="00CC41CF"/>
    <w:rsid w:val="00CC5861"/>
    <w:rsid w:val="00CD0423"/>
    <w:rsid w:val="00D07CF4"/>
    <w:rsid w:val="00D13FB1"/>
    <w:rsid w:val="00D212BA"/>
    <w:rsid w:val="00D44BA1"/>
    <w:rsid w:val="00D45099"/>
    <w:rsid w:val="00D702FE"/>
    <w:rsid w:val="00D74EB9"/>
    <w:rsid w:val="00D77C9C"/>
    <w:rsid w:val="00D8607F"/>
    <w:rsid w:val="00DB0146"/>
    <w:rsid w:val="00DB0E9E"/>
    <w:rsid w:val="00DB668C"/>
    <w:rsid w:val="00DD5675"/>
    <w:rsid w:val="00DE4162"/>
    <w:rsid w:val="00E16DF6"/>
    <w:rsid w:val="00E74AD9"/>
    <w:rsid w:val="00E81FC6"/>
    <w:rsid w:val="00EC7C78"/>
    <w:rsid w:val="00ED5E49"/>
    <w:rsid w:val="00EE3D5B"/>
    <w:rsid w:val="00F01491"/>
    <w:rsid w:val="00F10C6A"/>
    <w:rsid w:val="00F17794"/>
    <w:rsid w:val="00F21D31"/>
    <w:rsid w:val="00F30CCF"/>
    <w:rsid w:val="00F50C3B"/>
    <w:rsid w:val="00F60F3E"/>
    <w:rsid w:val="00F76C25"/>
    <w:rsid w:val="00FA4779"/>
    <w:rsid w:val="00FB0212"/>
    <w:rsid w:val="00FB4152"/>
    <w:rsid w:val="00FC5EBE"/>
    <w:rsid w:val="00FD1288"/>
    <w:rsid w:val="00FD7D52"/>
    <w:rsid w:val="00FE5F5E"/>
    <w:rsid w:val="00FE60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1D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61"/>
    <w:rPr>
      <w:sz w:val="24"/>
      <w:szCs w:val="24"/>
      <w:lang w:val="en-US" w:eastAsia="en-US"/>
    </w:rPr>
  </w:style>
  <w:style w:type="paragraph" w:styleId="Heading1">
    <w:name w:val="heading 1"/>
    <w:basedOn w:val="Normal"/>
    <w:link w:val="Heading1Char"/>
    <w:uiPriority w:val="9"/>
    <w:qFormat/>
    <w:rsid w:val="00821121"/>
    <w:pPr>
      <w:spacing w:before="100" w:beforeAutospacing="1" w:after="100" w:afterAutospacing="1"/>
      <w:outlineLvl w:val="0"/>
    </w:pPr>
    <w:rPr>
      <w:b/>
      <w:bCs/>
      <w:kern w:val="36"/>
      <w:sz w:val="48"/>
      <w:szCs w:val="48"/>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2961"/>
    <w:pPr>
      <w:tabs>
        <w:tab w:val="center" w:pos="4320"/>
        <w:tab w:val="right" w:pos="8640"/>
      </w:tabs>
    </w:pPr>
  </w:style>
  <w:style w:type="paragraph" w:styleId="Footer">
    <w:name w:val="footer"/>
    <w:basedOn w:val="Normal"/>
    <w:rsid w:val="00A42961"/>
    <w:pPr>
      <w:tabs>
        <w:tab w:val="center" w:pos="4320"/>
        <w:tab w:val="right" w:pos="8640"/>
      </w:tabs>
    </w:pPr>
  </w:style>
  <w:style w:type="table" w:styleId="TableGrid">
    <w:name w:val="Table Grid"/>
    <w:basedOn w:val="TableNormal"/>
    <w:rsid w:val="00A42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756F5"/>
    <w:rPr>
      <w:sz w:val="16"/>
      <w:szCs w:val="16"/>
    </w:rPr>
  </w:style>
  <w:style w:type="paragraph" w:styleId="CommentText">
    <w:name w:val="annotation text"/>
    <w:basedOn w:val="Normal"/>
    <w:semiHidden/>
    <w:rsid w:val="007756F5"/>
    <w:rPr>
      <w:sz w:val="20"/>
      <w:szCs w:val="20"/>
    </w:rPr>
  </w:style>
  <w:style w:type="paragraph" w:styleId="CommentSubject">
    <w:name w:val="annotation subject"/>
    <w:basedOn w:val="CommentText"/>
    <w:next w:val="CommentText"/>
    <w:semiHidden/>
    <w:rsid w:val="007756F5"/>
    <w:rPr>
      <w:b/>
      <w:bCs/>
    </w:rPr>
  </w:style>
  <w:style w:type="paragraph" w:styleId="BalloonText">
    <w:name w:val="Balloon Text"/>
    <w:basedOn w:val="Normal"/>
    <w:semiHidden/>
    <w:rsid w:val="007756F5"/>
    <w:rPr>
      <w:rFonts w:ascii="Tahoma" w:hAnsi="Tahoma" w:cs="Tahoma"/>
      <w:sz w:val="16"/>
      <w:szCs w:val="16"/>
    </w:rPr>
  </w:style>
  <w:style w:type="paragraph" w:styleId="FootnoteText">
    <w:name w:val="footnote text"/>
    <w:basedOn w:val="Normal"/>
    <w:link w:val="FootnoteTextChar"/>
    <w:rsid w:val="00C24163"/>
    <w:rPr>
      <w:sz w:val="20"/>
      <w:szCs w:val="20"/>
    </w:rPr>
  </w:style>
  <w:style w:type="character" w:customStyle="1" w:styleId="FootnoteTextChar">
    <w:name w:val="Footnote Text Char"/>
    <w:link w:val="FootnoteText"/>
    <w:rsid w:val="00C24163"/>
    <w:rPr>
      <w:lang w:val="en-US" w:eastAsia="en-US"/>
    </w:rPr>
  </w:style>
  <w:style w:type="character" w:styleId="FootnoteReference">
    <w:name w:val="footnote reference"/>
    <w:rsid w:val="00C24163"/>
    <w:rPr>
      <w:vertAlign w:val="superscript"/>
    </w:rPr>
  </w:style>
  <w:style w:type="paragraph" w:styleId="Revision">
    <w:name w:val="Revision"/>
    <w:hidden/>
    <w:uiPriority w:val="99"/>
    <w:semiHidden/>
    <w:rsid w:val="00D702FE"/>
    <w:rPr>
      <w:sz w:val="24"/>
      <w:szCs w:val="24"/>
      <w:lang w:val="en-US" w:eastAsia="en-US"/>
    </w:rPr>
  </w:style>
  <w:style w:type="paragraph" w:styleId="ListParagraph">
    <w:name w:val="List Paragraph"/>
    <w:basedOn w:val="Normal"/>
    <w:uiPriority w:val="34"/>
    <w:qFormat/>
    <w:rsid w:val="00A0003C"/>
    <w:pPr>
      <w:ind w:left="720"/>
      <w:contextualSpacing/>
    </w:pPr>
  </w:style>
  <w:style w:type="character" w:styleId="Hyperlink">
    <w:name w:val="Hyperlink"/>
    <w:basedOn w:val="DefaultParagraphFont"/>
    <w:rsid w:val="005309BB"/>
    <w:rPr>
      <w:color w:val="0000FF" w:themeColor="hyperlink"/>
      <w:u w:val="single"/>
    </w:rPr>
  </w:style>
  <w:style w:type="paragraph" w:styleId="Title">
    <w:name w:val="Title"/>
    <w:basedOn w:val="Normal"/>
    <w:link w:val="TitleChar"/>
    <w:qFormat/>
    <w:rsid w:val="00944B05"/>
    <w:pPr>
      <w:jc w:val="center"/>
    </w:pPr>
    <w:rPr>
      <w:rFonts w:ascii="Comic Sans MS" w:hAnsi="Comic Sans MS"/>
      <w:b/>
      <w:sz w:val="28"/>
      <w:szCs w:val="20"/>
      <w:lang w:val="fr-FR" w:eastAsia="nl-NL"/>
    </w:rPr>
  </w:style>
  <w:style w:type="character" w:customStyle="1" w:styleId="TitleChar">
    <w:name w:val="Title Char"/>
    <w:basedOn w:val="DefaultParagraphFont"/>
    <w:link w:val="Title"/>
    <w:rsid w:val="00944B05"/>
    <w:rPr>
      <w:rFonts w:ascii="Comic Sans MS" w:hAnsi="Comic Sans MS"/>
      <w:b/>
      <w:sz w:val="28"/>
      <w:lang w:val="fr-FR" w:eastAsia="nl-NL"/>
    </w:rPr>
  </w:style>
  <w:style w:type="character" w:customStyle="1" w:styleId="Heading1Char">
    <w:name w:val="Heading 1 Char"/>
    <w:basedOn w:val="DefaultParagraphFont"/>
    <w:link w:val="Heading1"/>
    <w:uiPriority w:val="9"/>
    <w:rsid w:val="00821121"/>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61"/>
    <w:rPr>
      <w:sz w:val="24"/>
      <w:szCs w:val="24"/>
      <w:lang w:val="en-US" w:eastAsia="en-US"/>
    </w:rPr>
  </w:style>
  <w:style w:type="paragraph" w:styleId="Heading1">
    <w:name w:val="heading 1"/>
    <w:basedOn w:val="Normal"/>
    <w:link w:val="Heading1Char"/>
    <w:uiPriority w:val="9"/>
    <w:qFormat/>
    <w:rsid w:val="00821121"/>
    <w:pPr>
      <w:spacing w:before="100" w:beforeAutospacing="1" w:after="100" w:afterAutospacing="1"/>
      <w:outlineLvl w:val="0"/>
    </w:pPr>
    <w:rPr>
      <w:b/>
      <w:bCs/>
      <w:kern w:val="36"/>
      <w:sz w:val="48"/>
      <w:szCs w:val="48"/>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2961"/>
    <w:pPr>
      <w:tabs>
        <w:tab w:val="center" w:pos="4320"/>
        <w:tab w:val="right" w:pos="8640"/>
      </w:tabs>
    </w:pPr>
  </w:style>
  <w:style w:type="paragraph" w:styleId="Footer">
    <w:name w:val="footer"/>
    <w:basedOn w:val="Normal"/>
    <w:rsid w:val="00A42961"/>
    <w:pPr>
      <w:tabs>
        <w:tab w:val="center" w:pos="4320"/>
        <w:tab w:val="right" w:pos="8640"/>
      </w:tabs>
    </w:pPr>
  </w:style>
  <w:style w:type="table" w:styleId="TableGrid">
    <w:name w:val="Table Grid"/>
    <w:basedOn w:val="TableNormal"/>
    <w:rsid w:val="00A42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756F5"/>
    <w:rPr>
      <w:sz w:val="16"/>
      <w:szCs w:val="16"/>
    </w:rPr>
  </w:style>
  <w:style w:type="paragraph" w:styleId="CommentText">
    <w:name w:val="annotation text"/>
    <w:basedOn w:val="Normal"/>
    <w:semiHidden/>
    <w:rsid w:val="007756F5"/>
    <w:rPr>
      <w:sz w:val="20"/>
      <w:szCs w:val="20"/>
    </w:rPr>
  </w:style>
  <w:style w:type="paragraph" w:styleId="CommentSubject">
    <w:name w:val="annotation subject"/>
    <w:basedOn w:val="CommentText"/>
    <w:next w:val="CommentText"/>
    <w:semiHidden/>
    <w:rsid w:val="007756F5"/>
    <w:rPr>
      <w:b/>
      <w:bCs/>
    </w:rPr>
  </w:style>
  <w:style w:type="paragraph" w:styleId="BalloonText">
    <w:name w:val="Balloon Text"/>
    <w:basedOn w:val="Normal"/>
    <w:semiHidden/>
    <w:rsid w:val="007756F5"/>
    <w:rPr>
      <w:rFonts w:ascii="Tahoma" w:hAnsi="Tahoma" w:cs="Tahoma"/>
      <w:sz w:val="16"/>
      <w:szCs w:val="16"/>
    </w:rPr>
  </w:style>
  <w:style w:type="paragraph" w:styleId="FootnoteText">
    <w:name w:val="footnote text"/>
    <w:basedOn w:val="Normal"/>
    <w:link w:val="FootnoteTextChar"/>
    <w:rsid w:val="00C24163"/>
    <w:rPr>
      <w:sz w:val="20"/>
      <w:szCs w:val="20"/>
    </w:rPr>
  </w:style>
  <w:style w:type="character" w:customStyle="1" w:styleId="FootnoteTextChar">
    <w:name w:val="Footnote Text Char"/>
    <w:link w:val="FootnoteText"/>
    <w:rsid w:val="00C24163"/>
    <w:rPr>
      <w:lang w:val="en-US" w:eastAsia="en-US"/>
    </w:rPr>
  </w:style>
  <w:style w:type="character" w:styleId="FootnoteReference">
    <w:name w:val="footnote reference"/>
    <w:rsid w:val="00C24163"/>
    <w:rPr>
      <w:vertAlign w:val="superscript"/>
    </w:rPr>
  </w:style>
  <w:style w:type="paragraph" w:styleId="Revision">
    <w:name w:val="Revision"/>
    <w:hidden/>
    <w:uiPriority w:val="99"/>
    <w:semiHidden/>
    <w:rsid w:val="00D702FE"/>
    <w:rPr>
      <w:sz w:val="24"/>
      <w:szCs w:val="24"/>
      <w:lang w:val="en-US" w:eastAsia="en-US"/>
    </w:rPr>
  </w:style>
  <w:style w:type="paragraph" w:styleId="ListParagraph">
    <w:name w:val="List Paragraph"/>
    <w:basedOn w:val="Normal"/>
    <w:uiPriority w:val="34"/>
    <w:qFormat/>
    <w:rsid w:val="00A0003C"/>
    <w:pPr>
      <w:ind w:left="720"/>
      <w:contextualSpacing/>
    </w:pPr>
  </w:style>
  <w:style w:type="character" w:styleId="Hyperlink">
    <w:name w:val="Hyperlink"/>
    <w:basedOn w:val="DefaultParagraphFont"/>
    <w:rsid w:val="005309BB"/>
    <w:rPr>
      <w:color w:val="0000FF" w:themeColor="hyperlink"/>
      <w:u w:val="single"/>
    </w:rPr>
  </w:style>
  <w:style w:type="paragraph" w:styleId="Title">
    <w:name w:val="Title"/>
    <w:basedOn w:val="Normal"/>
    <w:link w:val="TitleChar"/>
    <w:qFormat/>
    <w:rsid w:val="00944B05"/>
    <w:pPr>
      <w:jc w:val="center"/>
    </w:pPr>
    <w:rPr>
      <w:rFonts w:ascii="Comic Sans MS" w:hAnsi="Comic Sans MS"/>
      <w:b/>
      <w:sz w:val="28"/>
      <w:szCs w:val="20"/>
      <w:lang w:val="fr-FR" w:eastAsia="nl-NL"/>
    </w:rPr>
  </w:style>
  <w:style w:type="character" w:customStyle="1" w:styleId="TitleChar">
    <w:name w:val="Title Char"/>
    <w:basedOn w:val="DefaultParagraphFont"/>
    <w:link w:val="Title"/>
    <w:rsid w:val="00944B05"/>
    <w:rPr>
      <w:rFonts w:ascii="Comic Sans MS" w:hAnsi="Comic Sans MS"/>
      <w:b/>
      <w:sz w:val="28"/>
      <w:lang w:val="fr-FR" w:eastAsia="nl-NL"/>
    </w:rPr>
  </w:style>
  <w:style w:type="character" w:customStyle="1" w:styleId="Heading1Char">
    <w:name w:val="Heading 1 Char"/>
    <w:basedOn w:val="DefaultParagraphFont"/>
    <w:link w:val="Heading1"/>
    <w:uiPriority w:val="9"/>
    <w:rsid w:val="00821121"/>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5181">
      <w:bodyDiv w:val="1"/>
      <w:marLeft w:val="0"/>
      <w:marRight w:val="0"/>
      <w:marTop w:val="0"/>
      <w:marBottom w:val="0"/>
      <w:divBdr>
        <w:top w:val="none" w:sz="0" w:space="0" w:color="auto"/>
        <w:left w:val="none" w:sz="0" w:space="0" w:color="auto"/>
        <w:bottom w:val="none" w:sz="0" w:space="0" w:color="auto"/>
        <w:right w:val="none" w:sz="0" w:space="0" w:color="auto"/>
      </w:divBdr>
    </w:div>
    <w:div w:id="35085692">
      <w:bodyDiv w:val="1"/>
      <w:marLeft w:val="0"/>
      <w:marRight w:val="0"/>
      <w:marTop w:val="0"/>
      <w:marBottom w:val="0"/>
      <w:divBdr>
        <w:top w:val="none" w:sz="0" w:space="0" w:color="auto"/>
        <w:left w:val="none" w:sz="0" w:space="0" w:color="auto"/>
        <w:bottom w:val="none" w:sz="0" w:space="0" w:color="auto"/>
        <w:right w:val="none" w:sz="0" w:space="0" w:color="auto"/>
      </w:divBdr>
    </w:div>
    <w:div w:id="71908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ehindertenanwalt.gv.at" TargetMode="External"/><Relationship Id="rId18" Type="http://schemas.openxmlformats.org/officeDocument/2006/relationships/hyperlink" Target="http://www.prs.hr" TargetMode="External"/><Relationship Id="rId26" Type="http://schemas.openxmlformats.org/officeDocument/2006/relationships/hyperlink" Target="http://www.svv.ee" TargetMode="External"/><Relationship Id="rId39" Type="http://schemas.openxmlformats.org/officeDocument/2006/relationships/hyperlink" Target="http://www.egyenlobanasmod.hu" TargetMode="External"/><Relationship Id="rId21" Type="http://schemas.openxmlformats.org/officeDocument/2006/relationships/hyperlink" Target="http://www.ochrance.cz" TargetMode="External"/><Relationship Id="rId34" Type="http://schemas.openxmlformats.org/officeDocument/2006/relationships/hyperlink" Target="http://www.kmd.al" TargetMode="External"/><Relationship Id="rId42" Type="http://schemas.openxmlformats.org/officeDocument/2006/relationships/hyperlink" Target="http://www.kmd.al" TargetMode="External"/><Relationship Id="rId47" Type="http://schemas.openxmlformats.org/officeDocument/2006/relationships/hyperlink" Target="http://www.kmd.al" TargetMode="External"/><Relationship Id="rId50" Type="http://schemas.openxmlformats.org/officeDocument/2006/relationships/hyperlink" Target="http://www.cet.lu" TargetMode="External"/><Relationship Id="rId55" Type="http://schemas.openxmlformats.org/officeDocument/2006/relationships/hyperlink" Target="http://www.ombudsman.co.me" TargetMode="External"/><Relationship Id="rId63" Type="http://schemas.openxmlformats.org/officeDocument/2006/relationships/hyperlink" Target="http://www.cig.gov.pt" TargetMode="External"/><Relationship Id="rId68" Type="http://schemas.openxmlformats.org/officeDocument/2006/relationships/hyperlink" Target="http://www.ravnopravnost.gov.rs" TargetMode="External"/><Relationship Id="rId76" Type="http://schemas.openxmlformats.org/officeDocument/2006/relationships/hyperlink" Target="http://www.equalityhumanrights.com" TargetMode="External"/><Relationship Id="rId7" Type="http://schemas.openxmlformats.org/officeDocument/2006/relationships/footnotes" Target="footnotes.xml"/><Relationship Id="rId71" Type="http://schemas.openxmlformats.org/officeDocument/2006/relationships/hyperlink" Target="http://www.zagovornik.net" TargetMode="External"/><Relationship Id="rId2" Type="http://schemas.openxmlformats.org/officeDocument/2006/relationships/numbering" Target="numbering.xml"/><Relationship Id="rId16" Type="http://schemas.openxmlformats.org/officeDocument/2006/relationships/hyperlink" Target="http://www.kzd-nondiscrimination.com" TargetMode="External"/><Relationship Id="rId29" Type="http://schemas.openxmlformats.org/officeDocument/2006/relationships/hyperlink" Target="http://www.syrjinta.fi" TargetMode="External"/><Relationship Id="rId11" Type="http://schemas.openxmlformats.org/officeDocument/2006/relationships/hyperlink" Target="http://www.kmd.al" TargetMode="External"/><Relationship Id="rId24" Type="http://schemas.openxmlformats.org/officeDocument/2006/relationships/hyperlink" Target="http://www.humanrights.dk" TargetMode="External"/><Relationship Id="rId32" Type="http://schemas.openxmlformats.org/officeDocument/2006/relationships/hyperlink" Target="http://www.kmd.al" TargetMode="External"/><Relationship Id="rId37" Type="http://schemas.openxmlformats.org/officeDocument/2006/relationships/hyperlink" Target="http://www.synigoros.gr" TargetMode="External"/><Relationship Id="rId40" Type="http://schemas.openxmlformats.org/officeDocument/2006/relationships/hyperlink" Target="http://www.kmd.al" TargetMode="External"/><Relationship Id="rId45" Type="http://schemas.openxmlformats.org/officeDocument/2006/relationships/hyperlink" Target="http://www.kmd.al" TargetMode="External"/><Relationship Id="rId53" Type="http://schemas.openxmlformats.org/officeDocument/2006/relationships/hyperlink" Target="http://www.knpd.org" TargetMode="External"/><Relationship Id="rId58" Type="http://schemas.openxmlformats.org/officeDocument/2006/relationships/hyperlink" Target="http://www.kmd.al" TargetMode="External"/><Relationship Id="rId66" Type="http://schemas.openxmlformats.org/officeDocument/2006/relationships/hyperlink" Target="http://www.cncd.org.ro" TargetMode="External"/><Relationship Id="rId74" Type="http://schemas.openxmlformats.org/officeDocument/2006/relationships/hyperlink" Target="http://www.do.se"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rpo.gov.pl" TargetMode="External"/><Relationship Id="rId82" Type="http://schemas.microsoft.com/office/2011/relationships/people" Target="people.xml"/><Relationship Id="rId10" Type="http://schemas.openxmlformats.org/officeDocument/2006/relationships/hyperlink" Target="http://www.equineteurope.org" TargetMode="External"/><Relationship Id="rId19" Type="http://schemas.openxmlformats.org/officeDocument/2006/relationships/hyperlink" Target="http://www.posi.hr" TargetMode="External"/><Relationship Id="rId31" Type="http://schemas.openxmlformats.org/officeDocument/2006/relationships/hyperlink" Target="http://www.kzd.mk" TargetMode="External"/><Relationship Id="rId44" Type="http://schemas.openxmlformats.org/officeDocument/2006/relationships/hyperlink" Target="http://www.lavoro.gov.it/ConsiglieraNazionale/" TargetMode="External"/><Relationship Id="rId52" Type="http://schemas.openxmlformats.org/officeDocument/2006/relationships/hyperlink" Target="http://www.equality.gov.mt" TargetMode="External"/><Relationship Id="rId60" Type="http://schemas.openxmlformats.org/officeDocument/2006/relationships/hyperlink" Target="http://www.kmd.al" TargetMode="External"/><Relationship Id="rId65" Type="http://schemas.openxmlformats.org/officeDocument/2006/relationships/hyperlink" Target="http://www.acm.gov.pt" TargetMode="External"/><Relationship Id="rId73" Type="http://schemas.openxmlformats.org/officeDocument/2006/relationships/hyperlink" Target="http://www.igualdadynodiscriminacion.msssi.es" TargetMode="External"/><Relationship Id="rId78" Type="http://schemas.openxmlformats.org/officeDocument/2006/relationships/header" Target="header1.xml"/><Relationship Id="rId8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tamas.kadar@equineteurope.org" TargetMode="External"/><Relationship Id="rId14" Type="http://schemas.openxmlformats.org/officeDocument/2006/relationships/hyperlink" Target="http://www.igvm-iefh.belgium.be" TargetMode="External"/><Relationship Id="rId22" Type="http://schemas.openxmlformats.org/officeDocument/2006/relationships/hyperlink" Target="http://www.kmd.al" TargetMode="External"/><Relationship Id="rId27" Type="http://schemas.openxmlformats.org/officeDocument/2006/relationships/hyperlink" Target="http://www.kmd.al" TargetMode="External"/><Relationship Id="rId30" Type="http://schemas.openxmlformats.org/officeDocument/2006/relationships/hyperlink" Target="http://www.kmd.al" TargetMode="External"/><Relationship Id="rId35" Type="http://schemas.openxmlformats.org/officeDocument/2006/relationships/hyperlink" Target="http://www.antidiskriminierungsstelle.de" TargetMode="External"/><Relationship Id="rId43" Type="http://schemas.openxmlformats.org/officeDocument/2006/relationships/hyperlink" Target="http://www.unar.it" TargetMode="External"/><Relationship Id="rId48" Type="http://schemas.openxmlformats.org/officeDocument/2006/relationships/hyperlink" Target="http://www.lygybe.lt" TargetMode="External"/><Relationship Id="rId56" Type="http://schemas.openxmlformats.org/officeDocument/2006/relationships/hyperlink" Target="http://www.kmd.al" TargetMode="External"/><Relationship Id="rId64" Type="http://schemas.openxmlformats.org/officeDocument/2006/relationships/hyperlink" Target="http://www.cite.gov.pt" TargetMode="External"/><Relationship Id="rId69" Type="http://schemas.openxmlformats.org/officeDocument/2006/relationships/hyperlink" Target="http://www.kmd.al" TargetMode="External"/><Relationship Id="rId77" Type="http://schemas.openxmlformats.org/officeDocument/2006/relationships/hyperlink" Target="http://www.kmd.al" TargetMode="External"/><Relationship Id="rId8" Type="http://schemas.openxmlformats.org/officeDocument/2006/relationships/endnotes" Target="endnotes.xml"/><Relationship Id="rId51" Type="http://schemas.openxmlformats.org/officeDocument/2006/relationships/hyperlink" Target="http://www.kmd.al" TargetMode="External"/><Relationship Id="rId72" Type="http://schemas.openxmlformats.org/officeDocument/2006/relationships/hyperlink" Target="http://www.kmd.al"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gleichbehandlungsanwaltschaft.at" TargetMode="External"/><Relationship Id="rId17" Type="http://schemas.openxmlformats.org/officeDocument/2006/relationships/hyperlink" Target="http://www.ombudsman.hr" TargetMode="External"/><Relationship Id="rId25" Type="http://schemas.openxmlformats.org/officeDocument/2006/relationships/hyperlink" Target="http://www.kmd.al" TargetMode="External"/><Relationship Id="rId33" Type="http://schemas.openxmlformats.org/officeDocument/2006/relationships/hyperlink" Target="http://www.defenseurdesdroits.fr" TargetMode="External"/><Relationship Id="rId38" Type="http://schemas.openxmlformats.org/officeDocument/2006/relationships/hyperlink" Target="http://www.kmd.al" TargetMode="External"/><Relationship Id="rId46" Type="http://schemas.openxmlformats.org/officeDocument/2006/relationships/hyperlink" Target="http://www.tiesibsargs.lv" TargetMode="External"/><Relationship Id="rId59" Type="http://schemas.openxmlformats.org/officeDocument/2006/relationships/hyperlink" Target="http://www.ldo.no" TargetMode="External"/><Relationship Id="rId67" Type="http://schemas.openxmlformats.org/officeDocument/2006/relationships/hyperlink" Target="http://www.kmd.al" TargetMode="External"/><Relationship Id="rId20" Type="http://schemas.openxmlformats.org/officeDocument/2006/relationships/hyperlink" Target="http://www.ombudsman.gov.cy" TargetMode="External"/><Relationship Id="rId41" Type="http://schemas.openxmlformats.org/officeDocument/2006/relationships/hyperlink" Target="http://www." TargetMode="External"/><Relationship Id="rId54" Type="http://schemas.openxmlformats.org/officeDocument/2006/relationships/hyperlink" Target="http://www.kmd.al" TargetMode="External"/><Relationship Id="rId62" Type="http://schemas.openxmlformats.org/officeDocument/2006/relationships/hyperlink" Target="http://www.kmd.al" TargetMode="External"/><Relationship Id="rId70" Type="http://schemas.openxmlformats.org/officeDocument/2006/relationships/hyperlink" Target="http://www.kmd.al" TargetMode="External"/><Relationship Id="rId75" Type="http://schemas.openxmlformats.org/officeDocument/2006/relationships/hyperlink" Target="http://www.kmd.a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nia.be" TargetMode="External"/><Relationship Id="rId23" Type="http://schemas.openxmlformats.org/officeDocument/2006/relationships/hyperlink" Target="http://www.ast.dk" TargetMode="External"/><Relationship Id="rId28" Type="http://schemas.openxmlformats.org/officeDocument/2006/relationships/hyperlink" Target="http://www.tasa-arvo.fi" TargetMode="External"/><Relationship Id="rId36" Type="http://schemas.openxmlformats.org/officeDocument/2006/relationships/hyperlink" Target="http://www.kmd.al" TargetMode="External"/><Relationship Id="rId49" Type="http://schemas.openxmlformats.org/officeDocument/2006/relationships/hyperlink" Target="http://www.kmd.al" TargetMode="External"/><Relationship Id="rId57" Type="http://schemas.openxmlformats.org/officeDocument/2006/relationships/hyperlink" Target="http://www.mensenrecht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7F24-9B01-41D5-A9F4-A7FBDBF1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11</Pages>
  <Words>2198</Words>
  <Characters>17243</Characters>
  <Application>Microsoft Office Word</Application>
  <DocSecurity>0</DocSecurity>
  <Lines>143</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SIDE 1</vt:lpstr>
      <vt:lpstr>SIDE 1</vt:lpstr>
    </vt:vector>
  </TitlesOfParts>
  <Company>CECLR</Company>
  <LinksUpToDate>false</LinksUpToDate>
  <CharactersWithSpaces>19403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1</dc:title>
  <dc:creator>Sarah Cooke O’Dowd</dc:creator>
  <cp:lastModifiedBy>Sarah Cooke O’Dowd</cp:lastModifiedBy>
  <cp:revision>6</cp:revision>
  <cp:lastPrinted>2014-06-30T11:33:00Z</cp:lastPrinted>
  <dcterms:created xsi:type="dcterms:W3CDTF">2016-04-08T13:55:00Z</dcterms:created>
  <dcterms:modified xsi:type="dcterms:W3CDTF">2016-04-11T13:38:00Z</dcterms:modified>
</cp:coreProperties>
</file>