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AD" w:rsidRDefault="00BC5E39" w:rsidP="006815F3">
      <w:pPr>
        <w:spacing w:line="240" w:lineRule="auto"/>
        <w:rPr>
          <w:lang w:val="en-GB"/>
        </w:rPr>
      </w:pPr>
      <w:bookmarkStart w:id="0" w:name="_GoBack"/>
      <w:bookmarkEnd w:id="0"/>
      <w:r w:rsidRPr="00BC5E39">
        <w:rPr>
          <w:lang w:val="en-GB"/>
        </w:rPr>
        <w:t>I would like</w:t>
      </w:r>
      <w:r>
        <w:rPr>
          <w:lang w:val="en-GB"/>
        </w:rPr>
        <w:t xml:space="preserve"> to have short presentation about starting </w:t>
      </w:r>
      <w:r w:rsidR="00B002FA">
        <w:rPr>
          <w:lang w:val="en-GB"/>
        </w:rPr>
        <w:t xml:space="preserve">the </w:t>
      </w:r>
      <w:r>
        <w:rPr>
          <w:lang w:val="en-GB"/>
        </w:rPr>
        <w:t xml:space="preserve">evaluation process before </w:t>
      </w:r>
      <w:r w:rsidR="00B002FA">
        <w:rPr>
          <w:lang w:val="en-GB"/>
        </w:rPr>
        <w:t xml:space="preserve">a </w:t>
      </w:r>
      <w:r>
        <w:rPr>
          <w:lang w:val="en-GB"/>
        </w:rPr>
        <w:t>strategic plan is fin</w:t>
      </w:r>
      <w:r w:rsidR="00B002FA">
        <w:rPr>
          <w:lang w:val="en-GB"/>
        </w:rPr>
        <w:t>alised</w:t>
      </w:r>
      <w:r>
        <w:rPr>
          <w:lang w:val="en-GB"/>
        </w:rPr>
        <w:t>. As</w:t>
      </w:r>
      <w:r w:rsidR="00B002FA">
        <w:rPr>
          <w:lang w:val="en-GB"/>
        </w:rPr>
        <w:t xml:space="preserve"> the Public Defender of Rights acts</w:t>
      </w:r>
      <w:r>
        <w:rPr>
          <w:lang w:val="en-GB"/>
        </w:rPr>
        <w:t xml:space="preserve"> not only </w:t>
      </w:r>
      <w:r w:rsidR="00B002FA">
        <w:rPr>
          <w:lang w:val="en-GB"/>
        </w:rPr>
        <w:t xml:space="preserve">as an </w:t>
      </w:r>
      <w:r>
        <w:rPr>
          <w:lang w:val="en-GB"/>
        </w:rPr>
        <w:t>equality body but deal</w:t>
      </w:r>
      <w:r w:rsidR="00B002FA">
        <w:rPr>
          <w:lang w:val="en-GB"/>
        </w:rPr>
        <w:t>s</w:t>
      </w:r>
      <w:r>
        <w:rPr>
          <w:lang w:val="en-GB"/>
        </w:rPr>
        <w:t xml:space="preserve"> with other </w:t>
      </w:r>
      <w:proofErr w:type="spellStart"/>
      <w:r>
        <w:rPr>
          <w:lang w:val="en-GB"/>
        </w:rPr>
        <w:t>ombud</w:t>
      </w:r>
      <w:proofErr w:type="spellEnd"/>
      <w:r>
        <w:rPr>
          <w:lang w:val="en-GB"/>
        </w:rPr>
        <w:t xml:space="preserve"> agendas with different type of work and activities it is complicated to prepare </w:t>
      </w:r>
      <w:r w:rsidR="00B002FA">
        <w:rPr>
          <w:lang w:val="en-GB"/>
        </w:rPr>
        <w:t>a single</w:t>
      </w:r>
      <w:r>
        <w:rPr>
          <w:lang w:val="en-GB"/>
        </w:rPr>
        <w:t xml:space="preserve"> strategic plan. </w:t>
      </w:r>
      <w:r w:rsidR="00C421AD">
        <w:rPr>
          <w:lang w:val="en-GB"/>
        </w:rPr>
        <w:t xml:space="preserve">There is still </w:t>
      </w:r>
      <w:r w:rsidR="00B002FA">
        <w:rPr>
          <w:lang w:val="en-GB"/>
        </w:rPr>
        <w:t xml:space="preserve">an </w:t>
      </w:r>
      <w:r w:rsidR="00C421AD">
        <w:rPr>
          <w:lang w:val="en-GB"/>
        </w:rPr>
        <w:t xml:space="preserve">ongoing discussion among the heads of all divisions in law department. </w:t>
      </w:r>
    </w:p>
    <w:p w:rsidR="006E2CE5" w:rsidRDefault="00C421AD" w:rsidP="006815F3">
      <w:pPr>
        <w:spacing w:line="240" w:lineRule="auto"/>
        <w:rPr>
          <w:lang w:val="en-GB"/>
        </w:rPr>
      </w:pPr>
      <w:proofErr w:type="spellStart"/>
      <w:r>
        <w:rPr>
          <w:lang w:val="en-GB"/>
        </w:rPr>
        <w:t>Althought</w:t>
      </w:r>
      <w:proofErr w:type="spellEnd"/>
      <w:r>
        <w:rPr>
          <w:lang w:val="en-GB"/>
        </w:rPr>
        <w:t xml:space="preserve"> the strategic plan </w:t>
      </w:r>
      <w:r w:rsidR="00B002FA">
        <w:rPr>
          <w:lang w:val="en-GB"/>
        </w:rPr>
        <w:t xml:space="preserve">has not been finalised </w:t>
      </w:r>
      <w:r>
        <w:rPr>
          <w:lang w:val="en-GB"/>
        </w:rPr>
        <w:t xml:space="preserve">yet </w:t>
      </w:r>
      <w:r w:rsidR="00BC5E39">
        <w:rPr>
          <w:lang w:val="en-GB"/>
        </w:rPr>
        <w:t xml:space="preserve">our </w:t>
      </w:r>
      <w:r>
        <w:rPr>
          <w:lang w:val="en-GB"/>
        </w:rPr>
        <w:t>D</w:t>
      </w:r>
      <w:r w:rsidR="00BC5E39">
        <w:rPr>
          <w:lang w:val="en-GB"/>
        </w:rPr>
        <w:t>ivision</w:t>
      </w:r>
      <w:r>
        <w:rPr>
          <w:lang w:val="en-GB"/>
        </w:rPr>
        <w:t xml:space="preserve"> of Equal Treatment has its own action plan. The action plan for 2016 includes evaluation of our activities related to</w:t>
      </w:r>
      <w:r w:rsidR="00B002FA">
        <w:rPr>
          <w:lang w:val="en-GB"/>
        </w:rPr>
        <w:t xml:space="preserve"> the </w:t>
      </w:r>
      <w:r>
        <w:rPr>
          <w:lang w:val="en-GB"/>
        </w:rPr>
        <w:t xml:space="preserve">goals of our work. </w:t>
      </w:r>
      <w:r w:rsidR="00DE1A03">
        <w:rPr>
          <w:lang w:val="en-GB"/>
        </w:rPr>
        <w:t xml:space="preserve">We </w:t>
      </w:r>
      <w:r w:rsidR="00B002FA">
        <w:rPr>
          <w:lang w:val="en-GB"/>
        </w:rPr>
        <w:t xml:space="preserve">have </w:t>
      </w:r>
      <w:r w:rsidR="00DE1A03">
        <w:rPr>
          <w:lang w:val="en-GB"/>
        </w:rPr>
        <w:t xml:space="preserve">established </w:t>
      </w:r>
      <w:r w:rsidR="00B002FA">
        <w:rPr>
          <w:lang w:val="en-GB"/>
        </w:rPr>
        <w:t xml:space="preserve">the </w:t>
      </w:r>
      <w:r w:rsidR="00DE1A03">
        <w:rPr>
          <w:lang w:val="en-GB"/>
        </w:rPr>
        <w:t xml:space="preserve">following goals and indicators. </w:t>
      </w:r>
    </w:p>
    <w:p w:rsidR="00C421AD" w:rsidRPr="006815F3" w:rsidRDefault="004F65EE" w:rsidP="006815F3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6815F3">
        <w:rPr>
          <w:b/>
          <w:lang w:val="en-GB"/>
        </w:rPr>
        <w:t>The first goal is: Better quality of help to victims of discrimination</w:t>
      </w:r>
      <w:r w:rsidRPr="006815F3">
        <w:rPr>
          <w:lang w:val="en-GB"/>
        </w:rPr>
        <w:t xml:space="preserve">. </w:t>
      </w:r>
    </w:p>
    <w:p w:rsidR="004F65EE" w:rsidRDefault="004F65EE" w:rsidP="006815F3">
      <w:pPr>
        <w:spacing w:line="240" w:lineRule="auto"/>
        <w:rPr>
          <w:lang w:val="en-GB"/>
        </w:rPr>
      </w:pPr>
      <w:r>
        <w:rPr>
          <w:lang w:val="en-GB"/>
        </w:rPr>
        <w:t xml:space="preserve">Last year we </w:t>
      </w:r>
      <w:r w:rsidR="00B002FA">
        <w:rPr>
          <w:lang w:val="en-GB"/>
        </w:rPr>
        <w:t>conducted</w:t>
      </w:r>
      <w:r>
        <w:rPr>
          <w:lang w:val="en-GB"/>
        </w:rPr>
        <w:t xml:space="preserve"> a research focused on access to justice for victims of discrimination and found </w:t>
      </w:r>
      <w:r w:rsidR="00B002FA">
        <w:rPr>
          <w:lang w:val="en-GB"/>
        </w:rPr>
        <w:t xml:space="preserve">out </w:t>
      </w:r>
      <w:r>
        <w:rPr>
          <w:lang w:val="en-GB"/>
        </w:rPr>
        <w:t xml:space="preserve">that only minor part of the respondents who felt discriminated against reported their experience to any authorities or organizations (including </w:t>
      </w:r>
      <w:r w:rsidR="00B002FA">
        <w:rPr>
          <w:lang w:val="en-GB"/>
        </w:rPr>
        <w:t xml:space="preserve">the </w:t>
      </w:r>
      <w:r>
        <w:rPr>
          <w:lang w:val="en-GB"/>
        </w:rPr>
        <w:t xml:space="preserve">Defender) – 11%. Therefore we decided to improve information published and improve </w:t>
      </w:r>
      <w:r w:rsidR="00B002FA">
        <w:rPr>
          <w:lang w:val="en-GB"/>
        </w:rPr>
        <w:t xml:space="preserve">the </w:t>
      </w:r>
      <w:r>
        <w:rPr>
          <w:lang w:val="en-GB"/>
        </w:rPr>
        <w:t xml:space="preserve">accessibility of information so as </w:t>
      </w:r>
      <w:r w:rsidR="00B002FA">
        <w:rPr>
          <w:lang w:val="en-GB"/>
        </w:rPr>
        <w:t xml:space="preserve">the </w:t>
      </w:r>
      <w:r>
        <w:rPr>
          <w:lang w:val="en-GB"/>
        </w:rPr>
        <w:t>victim</w:t>
      </w:r>
      <w:r w:rsidR="00B002FA">
        <w:rPr>
          <w:lang w:val="en-GB"/>
        </w:rPr>
        <w:t>s</w:t>
      </w:r>
      <w:r>
        <w:rPr>
          <w:lang w:val="en-GB"/>
        </w:rPr>
        <w:t xml:space="preserve"> could</w:t>
      </w:r>
      <w:r w:rsidR="00B96987">
        <w:rPr>
          <w:lang w:val="en-GB"/>
        </w:rPr>
        <w:t xml:space="preserve"> find information needed without contacting the Defender.</w:t>
      </w:r>
    </w:p>
    <w:p w:rsidR="00B96987" w:rsidRDefault="00B96987" w:rsidP="006815F3">
      <w:pPr>
        <w:spacing w:line="240" w:lineRule="auto"/>
        <w:rPr>
          <w:lang w:val="en-GB"/>
        </w:rPr>
      </w:pPr>
      <w:r>
        <w:rPr>
          <w:lang w:val="en-GB"/>
        </w:rPr>
        <w:t xml:space="preserve">The </w:t>
      </w:r>
      <w:r w:rsidR="00B002FA">
        <w:rPr>
          <w:lang w:val="en-GB"/>
        </w:rPr>
        <w:t>specific</w:t>
      </w:r>
      <w:r>
        <w:rPr>
          <w:lang w:val="en-GB"/>
        </w:rPr>
        <w:t xml:space="preserve"> activities we </w:t>
      </w:r>
      <w:r w:rsidR="00B002FA">
        <w:rPr>
          <w:lang w:val="en-GB"/>
        </w:rPr>
        <w:t xml:space="preserve">have </w:t>
      </w:r>
      <w:r>
        <w:rPr>
          <w:lang w:val="en-GB"/>
        </w:rPr>
        <w:t>plan</w:t>
      </w:r>
      <w:r w:rsidR="00B002FA">
        <w:rPr>
          <w:lang w:val="en-GB"/>
        </w:rPr>
        <w:t>ned</w:t>
      </w:r>
      <w:r>
        <w:rPr>
          <w:lang w:val="en-GB"/>
        </w:rPr>
        <w:t xml:space="preserve"> are </w:t>
      </w:r>
      <w:r w:rsidR="00B002FA">
        <w:rPr>
          <w:lang w:val="en-GB"/>
        </w:rPr>
        <w:t>producing</w:t>
      </w:r>
      <w:r>
        <w:rPr>
          <w:lang w:val="en-GB"/>
        </w:rPr>
        <w:t xml:space="preserve"> or </w:t>
      </w:r>
      <w:r w:rsidR="00B002FA">
        <w:rPr>
          <w:lang w:val="en-GB"/>
        </w:rPr>
        <w:t>amending</w:t>
      </w:r>
      <w:r>
        <w:rPr>
          <w:lang w:val="en-GB"/>
        </w:rPr>
        <w:t xml:space="preserve"> information leaflets, to make blank form claim/complaint</w:t>
      </w:r>
      <w:r w:rsidR="00B002FA">
        <w:rPr>
          <w:lang w:val="en-GB"/>
        </w:rPr>
        <w:t>s</w:t>
      </w:r>
      <w:r>
        <w:rPr>
          <w:lang w:val="en-GB"/>
        </w:rPr>
        <w:t xml:space="preserve">, updating information on internet sites of </w:t>
      </w:r>
      <w:r w:rsidR="00B002FA">
        <w:rPr>
          <w:lang w:val="en-GB"/>
        </w:rPr>
        <w:t xml:space="preserve">the </w:t>
      </w:r>
      <w:r>
        <w:rPr>
          <w:lang w:val="en-GB"/>
        </w:rPr>
        <w:t>Defender.</w:t>
      </w:r>
    </w:p>
    <w:p w:rsidR="00B96987" w:rsidRPr="006815F3" w:rsidRDefault="00B96987" w:rsidP="006815F3">
      <w:pPr>
        <w:spacing w:line="240" w:lineRule="auto"/>
        <w:rPr>
          <w:b/>
          <w:lang w:val="en-GB"/>
        </w:rPr>
      </w:pPr>
      <w:r w:rsidRPr="006815F3">
        <w:rPr>
          <w:b/>
          <w:lang w:val="en-GB"/>
        </w:rPr>
        <w:t>Indicators</w:t>
      </w:r>
      <w:r w:rsidR="00B002FA">
        <w:rPr>
          <w:b/>
          <w:lang w:val="en-GB"/>
        </w:rPr>
        <w:t xml:space="preserve"> (future indicators)</w:t>
      </w:r>
      <w:r w:rsidRPr="006815F3">
        <w:rPr>
          <w:b/>
          <w:lang w:val="en-GB"/>
        </w:rPr>
        <w:t>:</w:t>
      </w:r>
    </w:p>
    <w:p w:rsidR="00B96987" w:rsidRPr="006815F3" w:rsidRDefault="00B96987" w:rsidP="006815F3">
      <w:pPr>
        <w:pStyle w:val="ListParagraph"/>
        <w:numPr>
          <w:ilvl w:val="0"/>
          <w:numId w:val="2"/>
        </w:numPr>
        <w:spacing w:line="240" w:lineRule="auto"/>
        <w:rPr>
          <w:lang w:val="en-GB"/>
        </w:rPr>
      </w:pPr>
      <w:r w:rsidRPr="006815F3">
        <w:rPr>
          <w:lang w:val="en-GB"/>
        </w:rPr>
        <w:t>number of leaflets delivered to complainants</w:t>
      </w:r>
    </w:p>
    <w:p w:rsidR="00B96987" w:rsidRPr="006815F3" w:rsidRDefault="00B96987" w:rsidP="006815F3">
      <w:pPr>
        <w:pStyle w:val="ListParagraph"/>
        <w:numPr>
          <w:ilvl w:val="0"/>
          <w:numId w:val="2"/>
        </w:numPr>
        <w:spacing w:line="240" w:lineRule="auto"/>
        <w:rPr>
          <w:lang w:val="en-GB"/>
        </w:rPr>
      </w:pPr>
      <w:r w:rsidRPr="006815F3">
        <w:rPr>
          <w:lang w:val="en-GB"/>
        </w:rPr>
        <w:t>number of blank form complaints delivered to complainants</w:t>
      </w:r>
    </w:p>
    <w:p w:rsidR="00B96987" w:rsidRPr="006815F3" w:rsidRDefault="00B96987" w:rsidP="006815F3">
      <w:pPr>
        <w:pStyle w:val="ListParagraph"/>
        <w:numPr>
          <w:ilvl w:val="0"/>
          <w:numId w:val="2"/>
        </w:numPr>
        <w:spacing w:line="240" w:lineRule="auto"/>
        <w:rPr>
          <w:lang w:val="en-GB"/>
        </w:rPr>
      </w:pPr>
      <w:r w:rsidRPr="006815F3">
        <w:rPr>
          <w:lang w:val="en-GB"/>
        </w:rPr>
        <w:t>number of downloaded leaflets or blank form complaints from internet sites</w:t>
      </w:r>
    </w:p>
    <w:p w:rsidR="00B96987" w:rsidRPr="006815F3" w:rsidRDefault="00B96987" w:rsidP="006815F3">
      <w:pPr>
        <w:pStyle w:val="ListParagraph"/>
        <w:numPr>
          <w:ilvl w:val="0"/>
          <w:numId w:val="2"/>
        </w:numPr>
        <w:spacing w:line="240" w:lineRule="auto"/>
        <w:rPr>
          <w:lang w:val="en-GB"/>
        </w:rPr>
      </w:pPr>
      <w:r w:rsidRPr="006815F3">
        <w:rPr>
          <w:lang w:val="en-GB"/>
        </w:rPr>
        <w:t>number of</w:t>
      </w:r>
      <w:r w:rsidR="00B002FA">
        <w:rPr>
          <w:lang w:val="en-GB"/>
        </w:rPr>
        <w:t xml:space="preserve"> the access sights – how many times the sites have been accessed</w:t>
      </w:r>
    </w:p>
    <w:p w:rsidR="00B96987" w:rsidRDefault="00B96987" w:rsidP="006815F3">
      <w:pPr>
        <w:spacing w:line="240" w:lineRule="auto"/>
        <w:rPr>
          <w:lang w:val="en-GB"/>
        </w:rPr>
      </w:pPr>
      <w:r>
        <w:rPr>
          <w:lang w:val="en-GB"/>
        </w:rPr>
        <w:t xml:space="preserve">In the interest of quality of our services, we would like to send </w:t>
      </w:r>
      <w:r w:rsidR="007243E4">
        <w:rPr>
          <w:lang w:val="en-GB"/>
        </w:rPr>
        <w:t>questionnaires to the complainant and cooperating organisations and evaluate their content and applicability of our help.</w:t>
      </w:r>
    </w:p>
    <w:p w:rsidR="007243E4" w:rsidRPr="006815F3" w:rsidRDefault="007243E4" w:rsidP="006815F3">
      <w:pPr>
        <w:pStyle w:val="ListParagraph"/>
        <w:numPr>
          <w:ilvl w:val="0"/>
          <w:numId w:val="1"/>
        </w:numPr>
        <w:spacing w:line="240" w:lineRule="auto"/>
        <w:rPr>
          <w:b/>
          <w:lang w:val="en-GB"/>
        </w:rPr>
      </w:pPr>
      <w:r w:rsidRPr="006815F3">
        <w:rPr>
          <w:b/>
          <w:lang w:val="en-GB"/>
        </w:rPr>
        <w:t xml:space="preserve">The second goal is: </w:t>
      </w:r>
      <w:r w:rsidR="00B002FA">
        <w:rPr>
          <w:b/>
          <w:lang w:val="en-GB"/>
        </w:rPr>
        <w:t>Increase awareness of society regarding discrimination and reduce or eliminate prejudice</w:t>
      </w:r>
    </w:p>
    <w:p w:rsidR="007243E4" w:rsidRDefault="007243E4" w:rsidP="006815F3">
      <w:pPr>
        <w:spacing w:line="240" w:lineRule="auto"/>
        <w:rPr>
          <w:lang w:val="en-GB"/>
        </w:rPr>
      </w:pPr>
      <w:r>
        <w:rPr>
          <w:lang w:val="en-GB"/>
        </w:rPr>
        <w:t>Part of our activities is education and awareness raising among experts or general public. We also cooperate with public authorities, NGO</w:t>
      </w:r>
      <w:r w:rsidR="00B002FA">
        <w:rPr>
          <w:lang w:val="en-GB"/>
        </w:rPr>
        <w:t>s</w:t>
      </w:r>
      <w:r>
        <w:rPr>
          <w:lang w:val="en-GB"/>
        </w:rPr>
        <w:t xml:space="preserve">, private sector and foreign partners. </w:t>
      </w:r>
    </w:p>
    <w:p w:rsidR="007243E4" w:rsidRDefault="007243E4" w:rsidP="006815F3">
      <w:pPr>
        <w:spacing w:line="240" w:lineRule="auto"/>
        <w:rPr>
          <w:lang w:val="en-GB"/>
        </w:rPr>
      </w:pPr>
      <w:r>
        <w:rPr>
          <w:lang w:val="en-GB"/>
        </w:rPr>
        <w:t>Activities: education</w:t>
      </w:r>
      <w:r w:rsidR="00B002FA">
        <w:rPr>
          <w:lang w:val="en-GB"/>
        </w:rPr>
        <w:t>al</w:t>
      </w:r>
      <w:r>
        <w:rPr>
          <w:lang w:val="en-GB"/>
        </w:rPr>
        <w:t xml:space="preserve"> activities, sharing </w:t>
      </w:r>
      <w:r w:rsidR="00B002FA">
        <w:rPr>
          <w:lang w:val="en-GB"/>
        </w:rPr>
        <w:t xml:space="preserve">of </w:t>
      </w:r>
      <w:r>
        <w:rPr>
          <w:lang w:val="en-GB"/>
        </w:rPr>
        <w:t xml:space="preserve">good practices, </w:t>
      </w:r>
      <w:r w:rsidR="0030751D">
        <w:rPr>
          <w:lang w:val="en-GB"/>
        </w:rPr>
        <w:t>courses for experts, articles, improving information on web sites, making recommendations, researches, cooperation with NGO</w:t>
      </w:r>
      <w:r w:rsidR="00B002FA">
        <w:rPr>
          <w:lang w:val="en-GB"/>
        </w:rPr>
        <w:t>s</w:t>
      </w:r>
      <w:r w:rsidR="0030751D">
        <w:rPr>
          <w:lang w:val="en-GB"/>
        </w:rPr>
        <w:t xml:space="preserve"> and private sector</w:t>
      </w:r>
    </w:p>
    <w:p w:rsidR="0030751D" w:rsidRDefault="006815F3" w:rsidP="006815F3">
      <w:pPr>
        <w:spacing w:line="240" w:lineRule="auto"/>
        <w:rPr>
          <w:lang w:val="en-GB"/>
        </w:rPr>
      </w:pPr>
      <w:r>
        <w:rPr>
          <w:lang w:val="en-GB"/>
        </w:rPr>
        <w:t>Indicators</w:t>
      </w:r>
      <w:r w:rsidR="0030751D">
        <w:rPr>
          <w:lang w:val="en-GB"/>
        </w:rPr>
        <w:t>:</w:t>
      </w:r>
    </w:p>
    <w:p w:rsidR="0030751D" w:rsidRPr="006815F3" w:rsidRDefault="0030751D" w:rsidP="006815F3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6815F3">
        <w:rPr>
          <w:lang w:val="en-GB"/>
        </w:rPr>
        <w:t>number of educational activities (number of participants) organised by the Office of the Public Defender of Rights</w:t>
      </w:r>
    </w:p>
    <w:p w:rsidR="0030751D" w:rsidRPr="006815F3" w:rsidRDefault="0030751D" w:rsidP="006815F3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6815F3">
        <w:rPr>
          <w:lang w:val="en-GB"/>
        </w:rPr>
        <w:t>number of  educational activities where the employees of the Office participated as a speakers/number of participants</w:t>
      </w:r>
    </w:p>
    <w:p w:rsidR="0030751D" w:rsidRPr="006815F3" w:rsidRDefault="0030751D" w:rsidP="006815F3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6815F3">
        <w:rPr>
          <w:lang w:val="en-GB"/>
        </w:rPr>
        <w:t>number of recommendations – legislative/non legislative</w:t>
      </w:r>
    </w:p>
    <w:p w:rsidR="0030751D" w:rsidRPr="006815F3" w:rsidRDefault="0030751D" w:rsidP="006815F3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6815F3">
        <w:rPr>
          <w:lang w:val="en-GB"/>
        </w:rPr>
        <w:t>number of surveys</w:t>
      </w:r>
      <w:r w:rsidR="00B002FA">
        <w:rPr>
          <w:lang w:val="en-GB"/>
        </w:rPr>
        <w:t xml:space="preserve"> and reports</w:t>
      </w:r>
    </w:p>
    <w:p w:rsidR="0030751D" w:rsidRPr="006815F3" w:rsidRDefault="0030751D" w:rsidP="006815F3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6815F3">
        <w:rPr>
          <w:lang w:val="en-GB"/>
        </w:rPr>
        <w:t>number of articles in periodicals or other media</w:t>
      </w:r>
    </w:p>
    <w:p w:rsidR="0030751D" w:rsidRPr="006815F3" w:rsidRDefault="0030751D" w:rsidP="006815F3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6815F3">
        <w:rPr>
          <w:lang w:val="en-GB"/>
        </w:rPr>
        <w:t>number of organizations</w:t>
      </w:r>
      <w:r w:rsidR="00FB602D" w:rsidRPr="006815F3">
        <w:rPr>
          <w:lang w:val="en-GB"/>
        </w:rPr>
        <w:t xml:space="preserve"> who asked the Defender for help or cooperation</w:t>
      </w:r>
    </w:p>
    <w:p w:rsidR="00FB602D" w:rsidRPr="006815F3" w:rsidRDefault="00FB602D" w:rsidP="006815F3">
      <w:pPr>
        <w:pStyle w:val="ListParagraph"/>
        <w:numPr>
          <w:ilvl w:val="0"/>
          <w:numId w:val="3"/>
        </w:numPr>
        <w:spacing w:line="240" w:lineRule="auto"/>
        <w:rPr>
          <w:lang w:val="en-GB"/>
        </w:rPr>
      </w:pPr>
      <w:r w:rsidRPr="006815F3">
        <w:rPr>
          <w:lang w:val="en-GB"/>
        </w:rPr>
        <w:t>number of study visits abroad</w:t>
      </w:r>
    </w:p>
    <w:p w:rsidR="0030751D" w:rsidRPr="006815F3" w:rsidRDefault="00821DC9" w:rsidP="006815F3">
      <w:pPr>
        <w:spacing w:line="240" w:lineRule="auto"/>
        <w:rPr>
          <w:b/>
          <w:lang w:val="en-GB"/>
        </w:rPr>
      </w:pPr>
      <w:r w:rsidRPr="006815F3">
        <w:rPr>
          <w:b/>
          <w:lang w:val="en-GB"/>
        </w:rPr>
        <w:t>We also would like to measure</w:t>
      </w:r>
    </w:p>
    <w:p w:rsidR="00821DC9" w:rsidRPr="006815F3" w:rsidRDefault="00821DC9" w:rsidP="006815F3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 w:rsidRPr="006815F3">
        <w:rPr>
          <w:lang w:val="en-GB"/>
        </w:rPr>
        <w:t>fulfilment of expecta</w:t>
      </w:r>
      <w:r w:rsidR="006815F3" w:rsidRPr="006815F3">
        <w:rPr>
          <w:lang w:val="en-GB"/>
        </w:rPr>
        <w:t>tion</w:t>
      </w:r>
      <w:r w:rsidR="00B002FA">
        <w:rPr>
          <w:lang w:val="en-GB"/>
        </w:rPr>
        <w:t>s</w:t>
      </w:r>
      <w:r w:rsidRPr="006815F3">
        <w:rPr>
          <w:lang w:val="en-GB"/>
        </w:rPr>
        <w:t xml:space="preserve"> of participants in educational activities (</w:t>
      </w:r>
      <w:r w:rsidR="00B002FA">
        <w:rPr>
          <w:lang w:val="en-GB"/>
        </w:rPr>
        <w:t xml:space="preserve">qualitative </w:t>
      </w:r>
      <w:r w:rsidRPr="006815F3">
        <w:rPr>
          <w:lang w:val="en-GB"/>
        </w:rPr>
        <w:t>questionnaire)</w:t>
      </w:r>
    </w:p>
    <w:p w:rsidR="00821DC9" w:rsidRPr="006815F3" w:rsidRDefault="00821DC9" w:rsidP="006815F3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 w:rsidRPr="006815F3">
        <w:rPr>
          <w:lang w:val="en-GB"/>
        </w:rPr>
        <w:lastRenderedPageBreak/>
        <w:t>applicability of information in pra</w:t>
      </w:r>
      <w:r w:rsidR="00B002FA">
        <w:rPr>
          <w:lang w:val="en-GB"/>
        </w:rPr>
        <w:t>ctice</w:t>
      </w:r>
      <w:r w:rsidRPr="006815F3">
        <w:rPr>
          <w:lang w:val="en-GB"/>
        </w:rPr>
        <w:t xml:space="preserve"> (</w:t>
      </w:r>
      <w:r w:rsidR="00627D77">
        <w:rPr>
          <w:lang w:val="en-GB"/>
        </w:rPr>
        <w:t xml:space="preserve">follow up </w:t>
      </w:r>
      <w:r w:rsidRPr="006815F3">
        <w:rPr>
          <w:lang w:val="en-GB"/>
        </w:rPr>
        <w:t>questionnaire</w:t>
      </w:r>
      <w:r w:rsidR="006815F3" w:rsidRPr="006815F3">
        <w:rPr>
          <w:lang w:val="en-GB"/>
        </w:rPr>
        <w:t xml:space="preserve"> – sent after some time </w:t>
      </w:r>
      <w:r w:rsidR="00627D77">
        <w:rPr>
          <w:lang w:val="en-GB"/>
        </w:rPr>
        <w:t>asking</w:t>
      </w:r>
      <w:r w:rsidR="006815F3" w:rsidRPr="006815F3">
        <w:rPr>
          <w:lang w:val="en-GB"/>
        </w:rPr>
        <w:t xml:space="preserve"> whether participants used information from lectures</w:t>
      </w:r>
      <w:r w:rsidRPr="006815F3">
        <w:rPr>
          <w:lang w:val="en-GB"/>
        </w:rPr>
        <w:t>)</w:t>
      </w:r>
    </w:p>
    <w:p w:rsidR="006815F3" w:rsidRPr="006815F3" w:rsidRDefault="006815F3" w:rsidP="006815F3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proofErr w:type="gramStart"/>
      <w:r w:rsidRPr="006815F3">
        <w:rPr>
          <w:lang w:val="en-GB"/>
        </w:rPr>
        <w:t>number</w:t>
      </w:r>
      <w:proofErr w:type="gramEnd"/>
      <w:r w:rsidRPr="006815F3">
        <w:rPr>
          <w:lang w:val="en-GB"/>
        </w:rPr>
        <w:t xml:space="preserve"> of recommendation</w:t>
      </w:r>
      <w:r w:rsidR="00627D77">
        <w:rPr>
          <w:lang w:val="en-GB"/>
        </w:rPr>
        <w:t>s</w:t>
      </w:r>
      <w:r w:rsidRPr="006815F3">
        <w:rPr>
          <w:lang w:val="en-GB"/>
        </w:rPr>
        <w:t xml:space="preserve"> accepted by various subjects (lawmakers, public authorities, private sector, etc.)</w:t>
      </w:r>
    </w:p>
    <w:p w:rsidR="006815F3" w:rsidRPr="006815F3" w:rsidRDefault="006815F3" w:rsidP="006815F3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 w:rsidRPr="006815F3">
        <w:rPr>
          <w:lang w:val="en-GB"/>
        </w:rPr>
        <w:t>fulfilment of expectation</w:t>
      </w:r>
      <w:r w:rsidR="00627D77">
        <w:rPr>
          <w:lang w:val="en-GB"/>
        </w:rPr>
        <w:t>s</w:t>
      </w:r>
      <w:r w:rsidRPr="006815F3">
        <w:rPr>
          <w:lang w:val="en-GB"/>
        </w:rPr>
        <w:t xml:space="preserve"> from NGO</w:t>
      </w:r>
      <w:r w:rsidR="00627D77">
        <w:rPr>
          <w:lang w:val="en-GB"/>
        </w:rPr>
        <w:t>s</w:t>
      </w:r>
      <w:r w:rsidRPr="006815F3">
        <w:rPr>
          <w:lang w:val="en-GB"/>
        </w:rPr>
        <w:t>, employers, service providers of cooperation with the Office of the Public Defender of Rights</w:t>
      </w:r>
    </w:p>
    <w:p w:rsidR="006815F3" w:rsidRPr="006815F3" w:rsidRDefault="00627D77" w:rsidP="006815F3">
      <w:pPr>
        <w:pStyle w:val="ListParagraph"/>
        <w:numPr>
          <w:ilvl w:val="0"/>
          <w:numId w:val="4"/>
        </w:numPr>
        <w:spacing w:line="240" w:lineRule="auto"/>
        <w:rPr>
          <w:lang w:val="en-GB"/>
        </w:rPr>
      </w:pPr>
      <w:r>
        <w:rPr>
          <w:lang w:val="en-GB"/>
        </w:rPr>
        <w:t xml:space="preserve">awareness of the defender </w:t>
      </w:r>
      <w:r w:rsidR="006815F3" w:rsidRPr="006815F3">
        <w:rPr>
          <w:lang w:val="en-GB"/>
        </w:rPr>
        <w:t>among general public and potential victims of discrimination</w:t>
      </w:r>
      <w:r>
        <w:rPr>
          <w:lang w:val="en-GB"/>
        </w:rPr>
        <w:t xml:space="preserve"> and their knowledge of her activities</w:t>
      </w:r>
    </w:p>
    <w:sectPr w:rsidR="006815F3" w:rsidRPr="0068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8AC"/>
    <w:multiLevelType w:val="hybridMultilevel"/>
    <w:tmpl w:val="A69A0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0D98"/>
    <w:multiLevelType w:val="hybridMultilevel"/>
    <w:tmpl w:val="40FC7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6D75"/>
    <w:multiLevelType w:val="hybridMultilevel"/>
    <w:tmpl w:val="F3C0B80C"/>
    <w:lvl w:ilvl="0" w:tplc="DFE4E2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B7592"/>
    <w:multiLevelType w:val="hybridMultilevel"/>
    <w:tmpl w:val="42844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39"/>
    <w:rsid w:val="0030751D"/>
    <w:rsid w:val="004F65EE"/>
    <w:rsid w:val="00627D77"/>
    <w:rsid w:val="006815F3"/>
    <w:rsid w:val="006E2CE5"/>
    <w:rsid w:val="007243E4"/>
    <w:rsid w:val="00821DC9"/>
    <w:rsid w:val="00A94094"/>
    <w:rsid w:val="00B002FA"/>
    <w:rsid w:val="00B96987"/>
    <w:rsid w:val="00BB7CAC"/>
    <w:rsid w:val="00BC5E39"/>
    <w:rsid w:val="00C421AD"/>
    <w:rsid w:val="00DE1A03"/>
    <w:rsid w:val="00E535EA"/>
    <w:rsid w:val="00F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A83F2-E298-4FE9-9E0D-F50AA35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2933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Kvasnicová Jana Mgr.</dc:creator>
  <cp:lastModifiedBy>Jessica Machacova</cp:lastModifiedBy>
  <cp:revision>2</cp:revision>
  <cp:lastPrinted>2016-01-27T12:00:00Z</cp:lastPrinted>
  <dcterms:created xsi:type="dcterms:W3CDTF">2016-06-22T08:45:00Z</dcterms:created>
  <dcterms:modified xsi:type="dcterms:W3CDTF">2016-06-22T08:45:00Z</dcterms:modified>
</cp:coreProperties>
</file>