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0CB" w:rsidRDefault="00E950CB" w:rsidP="00F31126">
      <w:pPr>
        <w:jc w:val="both"/>
        <w:rPr>
          <w:b/>
          <w:lang w:val="en-US"/>
        </w:rPr>
      </w:pPr>
      <w:r>
        <w:rPr>
          <w:b/>
          <w:noProof/>
          <w:lang w:eastAsia="fr-BE"/>
        </w:rPr>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534275" cy="2032833"/>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237" cy="203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3129" w:rsidRDefault="00033129" w:rsidP="00F31126">
      <w:pPr>
        <w:jc w:val="both"/>
        <w:rPr>
          <w:b/>
          <w:lang w:val="en-US"/>
        </w:rPr>
      </w:pPr>
      <w:r>
        <w:rPr>
          <w:b/>
          <w:lang w:val="en-US"/>
        </w:rPr>
        <w:t xml:space="preserve">Dear Equinet Members, </w:t>
      </w:r>
    </w:p>
    <w:p w:rsidR="00F66D27" w:rsidRDefault="00F31126" w:rsidP="00F31126">
      <w:pPr>
        <w:jc w:val="both"/>
        <w:rPr>
          <w:lang w:val="en-US"/>
        </w:rPr>
      </w:pPr>
      <w:r w:rsidRPr="00F31126">
        <w:rPr>
          <w:lang w:val="en-US"/>
        </w:rPr>
        <w:t xml:space="preserve">This Members’ Bulletin </w:t>
      </w:r>
      <w:r>
        <w:rPr>
          <w:lang w:val="en-US"/>
        </w:rPr>
        <w:t xml:space="preserve">gathers </w:t>
      </w:r>
      <w:r w:rsidRPr="00F66D27">
        <w:rPr>
          <w:b/>
          <w:lang w:val="en-US"/>
        </w:rPr>
        <w:t xml:space="preserve">the </w:t>
      </w:r>
      <w:r w:rsidR="00033129">
        <w:rPr>
          <w:b/>
          <w:lang w:val="en-US"/>
        </w:rPr>
        <w:t>main Equinet internal updates, with the objectives of giving you a clearer overview of Equinet activities</w:t>
      </w:r>
      <w:r w:rsidR="00033129">
        <w:rPr>
          <w:lang w:val="en-US"/>
        </w:rPr>
        <w:t xml:space="preserve">. </w:t>
      </w:r>
      <w:r>
        <w:rPr>
          <w:lang w:val="en-US"/>
        </w:rPr>
        <w:t xml:space="preserve">We very much hope this members’ bulletin will be useful in your day-to-day work and we would be grateful if you could </w:t>
      </w:r>
      <w:r w:rsidRPr="00F66D27">
        <w:rPr>
          <w:b/>
          <w:lang w:val="en-US"/>
        </w:rPr>
        <w:t>disseminate it among your colleagues</w:t>
      </w:r>
      <w:r>
        <w:rPr>
          <w:lang w:val="en-US"/>
        </w:rPr>
        <w:t xml:space="preserve">. Your feedback is also greatly appreciated. Should you have any comments or further questions, please do not hesitate to contact </w:t>
      </w:r>
      <w:r w:rsidRPr="00033129">
        <w:rPr>
          <w:b/>
          <w:lang w:val="en-US"/>
        </w:rPr>
        <w:t>Jessica Machacova, Equinet Project Officer</w:t>
      </w:r>
      <w:r>
        <w:rPr>
          <w:lang w:val="en-US"/>
        </w:rPr>
        <w:t xml:space="preserve"> (</w:t>
      </w:r>
      <w:hyperlink r:id="rId9" w:history="1">
        <w:r w:rsidRPr="00001E93">
          <w:rPr>
            <w:rStyle w:val="Hyperlink"/>
            <w:lang w:val="en-US"/>
          </w:rPr>
          <w:t>Jessica.machacova@equineteurope.org</w:t>
        </w:r>
      </w:hyperlink>
      <w:r>
        <w:rPr>
          <w:lang w:val="en-US"/>
        </w:rPr>
        <w:t xml:space="preserve"> / 0032 2 212 31 80). </w:t>
      </w:r>
    </w:p>
    <w:p w:rsidR="00CF7284" w:rsidRDefault="00CF7284" w:rsidP="00F31126">
      <w:pPr>
        <w:jc w:val="both"/>
        <w:rPr>
          <w:lang w:val="en-US"/>
        </w:rPr>
      </w:pPr>
    </w:p>
    <w:p w:rsidR="002C3BF0" w:rsidRPr="00506C95" w:rsidRDefault="002C3BF0" w:rsidP="00506C95">
      <w:pPr>
        <w:shd w:val="clear" w:color="auto" w:fill="FFC000"/>
        <w:jc w:val="center"/>
        <w:rPr>
          <w:b/>
          <w:sz w:val="32"/>
          <w:lang w:val="en-US"/>
        </w:rPr>
      </w:pPr>
      <w:r w:rsidRPr="00506C95">
        <w:rPr>
          <w:b/>
          <w:sz w:val="32"/>
          <w:lang w:val="en-US"/>
        </w:rPr>
        <w:t xml:space="preserve">Equinet Members’ Bulletin </w:t>
      </w:r>
      <w:r w:rsidR="00033129" w:rsidRPr="00506C95">
        <w:rPr>
          <w:b/>
          <w:sz w:val="32"/>
          <w:lang w:val="en-US"/>
        </w:rPr>
        <w:t>on Network Updates</w:t>
      </w:r>
      <w:r w:rsidRPr="00506C95">
        <w:rPr>
          <w:b/>
          <w:sz w:val="32"/>
          <w:lang w:val="en-US"/>
        </w:rPr>
        <w:t xml:space="preserve"> – Table of contents</w:t>
      </w:r>
    </w:p>
    <w:p w:rsidR="00CF7284" w:rsidRDefault="002C3BF0" w:rsidP="00F86932">
      <w:pPr>
        <w:jc w:val="both"/>
        <w:rPr>
          <w:b/>
          <w:i/>
          <w:color w:val="FF0000"/>
          <w:lang w:val="en-US"/>
        </w:rPr>
      </w:pPr>
      <w:r w:rsidRPr="002C3BF0">
        <w:rPr>
          <w:b/>
          <w:i/>
          <w:color w:val="FF0000"/>
          <w:lang w:val="en-US"/>
        </w:rPr>
        <w:t>(Ctrl + Click to follow the link)</w:t>
      </w:r>
      <w:bookmarkStart w:id="0" w:name="_Toc418770742"/>
      <w:bookmarkStart w:id="1" w:name="_Ref418783893"/>
      <w:bookmarkStart w:id="2" w:name="_Ref418783894"/>
    </w:p>
    <w:p w:rsid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_Ref424909575 \h </w:instrText>
      </w:r>
      <w:r w:rsidRPr="00175813">
        <w:rPr>
          <w:b/>
          <w:u w:val="single"/>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b/>
          <w:sz w:val="24"/>
          <w:lang w:val="en-US"/>
        </w:rPr>
        <w:t>Reminder:</w:t>
      </w:r>
      <w:r w:rsidRPr="00175813">
        <w:rPr>
          <w:sz w:val="24"/>
          <w:lang w:val="en-US"/>
        </w:rPr>
        <w:t xml:space="preserve"> </w:t>
      </w:r>
      <w:r w:rsidRPr="00175813">
        <w:rPr>
          <w:color w:val="0070C0"/>
          <w:sz w:val="24"/>
          <w:u w:val="single"/>
          <w:lang w:val="en-US"/>
        </w:rPr>
        <w:t>Equinet 2015 Board Elections &amp; Registration to Equinet AGM</w:t>
      </w:r>
      <w:r w:rsidRPr="00175813">
        <w:rPr>
          <w:sz w:val="24"/>
          <w:lang w:val="en-US"/>
        </w:rPr>
        <w:t xml:space="preserve"> (Friday 9</w:t>
      </w:r>
      <w:r w:rsidRPr="00175813">
        <w:rPr>
          <w:sz w:val="24"/>
          <w:vertAlign w:val="superscript"/>
          <w:lang w:val="en-US"/>
        </w:rPr>
        <w:t>th</w:t>
      </w:r>
      <w:r w:rsidRPr="00175813">
        <w:rPr>
          <w:sz w:val="24"/>
          <w:lang w:val="en-US"/>
        </w:rPr>
        <w:t xml:space="preserve"> October 2015, Brussels)</w:t>
      </w:r>
      <w:r w:rsidRPr="00175813">
        <w:rPr>
          <w:b/>
          <w:sz w:val="24"/>
          <w:u w:val="single"/>
          <w:lang w:val="en-US"/>
        </w:rPr>
        <w:fldChar w:fldCharType="end"/>
      </w:r>
    </w:p>
    <w:p w:rsid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_Ref424909576 \h </w:instrText>
      </w:r>
      <w:r w:rsidRPr="00175813">
        <w:rPr>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b/>
          <w:sz w:val="24"/>
          <w:lang w:val="en-US"/>
        </w:rPr>
        <w:t>Horizontal Directive:</w:t>
      </w:r>
      <w:r w:rsidRPr="00175813">
        <w:rPr>
          <w:sz w:val="24"/>
          <w:lang w:val="en-US"/>
        </w:rPr>
        <w:t xml:space="preserve"> </w:t>
      </w:r>
      <w:r w:rsidRPr="00175813">
        <w:rPr>
          <w:color w:val="0070C0"/>
          <w:sz w:val="24"/>
          <w:u w:val="single"/>
          <w:lang w:val="en-US"/>
        </w:rPr>
        <w:t>Equinet is mapping actions taken by equality bodies</w:t>
      </w:r>
      <w:r w:rsidRPr="00175813">
        <w:rPr>
          <w:sz w:val="24"/>
          <w:lang w:val="en-US"/>
        </w:rPr>
        <w:t xml:space="preserve"> (Deadline: Tuesday 1</w:t>
      </w:r>
      <w:r w:rsidRPr="00175813">
        <w:rPr>
          <w:sz w:val="24"/>
          <w:vertAlign w:val="superscript"/>
          <w:lang w:val="en-US"/>
        </w:rPr>
        <w:t>st</w:t>
      </w:r>
      <w:r w:rsidRPr="00175813">
        <w:rPr>
          <w:sz w:val="24"/>
          <w:lang w:val="en-US"/>
        </w:rPr>
        <w:t xml:space="preserve"> September)</w:t>
      </w:r>
      <w:r w:rsidRPr="00175813">
        <w:rPr>
          <w:b/>
          <w:sz w:val="24"/>
          <w:u w:val="single"/>
          <w:lang w:val="en-US"/>
        </w:rPr>
        <w:fldChar w:fldCharType="end"/>
      </w:r>
    </w:p>
    <w:p w:rsid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_Ref425345585 \h </w:instrText>
      </w:r>
      <w:r w:rsidRPr="00175813">
        <w:rPr>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b/>
          <w:sz w:val="24"/>
          <w:lang w:val="en-US"/>
        </w:rPr>
        <w:t>Reminder:</w:t>
      </w:r>
      <w:r w:rsidRPr="00175813">
        <w:rPr>
          <w:sz w:val="24"/>
          <w:lang w:val="en-US"/>
        </w:rPr>
        <w:t xml:space="preserve"> </w:t>
      </w:r>
      <w:r w:rsidRPr="00175813">
        <w:rPr>
          <w:color w:val="0070C0"/>
          <w:sz w:val="24"/>
          <w:u w:val="single"/>
          <w:lang w:val="en-US"/>
        </w:rPr>
        <w:t>Request from the Maltese National Commission for the Promotion of Equality</w:t>
      </w:r>
      <w:r w:rsidRPr="00175813">
        <w:rPr>
          <w:sz w:val="24"/>
          <w:lang w:val="en-US"/>
        </w:rPr>
        <w:t xml:space="preserve"> (Deadline: Friday 28</w:t>
      </w:r>
      <w:r w:rsidRPr="00175813">
        <w:rPr>
          <w:sz w:val="24"/>
          <w:vertAlign w:val="superscript"/>
          <w:lang w:val="en-US"/>
        </w:rPr>
        <w:t>th</w:t>
      </w:r>
      <w:r w:rsidRPr="00175813">
        <w:rPr>
          <w:sz w:val="24"/>
          <w:lang w:val="en-US"/>
        </w:rPr>
        <w:t xml:space="preserve"> August)</w:t>
      </w:r>
      <w:r w:rsidRPr="00175813">
        <w:rPr>
          <w:b/>
          <w:sz w:val="24"/>
          <w:u w:val="single"/>
          <w:lang w:val="en-US"/>
        </w:rPr>
        <w:fldChar w:fldCharType="end"/>
      </w:r>
    </w:p>
    <w:p w:rsid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_Ref427923030 \h </w:instrText>
      </w:r>
      <w:r w:rsidRPr="00175813">
        <w:rPr>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b/>
          <w:sz w:val="24"/>
          <w:lang w:val="en-US"/>
        </w:rPr>
        <w:t>Reminder:</w:t>
      </w:r>
      <w:r w:rsidRPr="00175813">
        <w:rPr>
          <w:sz w:val="24"/>
          <w:lang w:val="en-US"/>
        </w:rPr>
        <w:t xml:space="preserve"> </w:t>
      </w:r>
      <w:r w:rsidRPr="00175813">
        <w:rPr>
          <w:color w:val="0070C0"/>
          <w:sz w:val="24"/>
          <w:u w:val="single"/>
          <w:lang w:val="en-US"/>
        </w:rPr>
        <w:t>CHARTERCLICK Project - Questionnaire on the use of the Charter of Fundamental Rights</w:t>
      </w:r>
      <w:r w:rsidRPr="00175813">
        <w:rPr>
          <w:sz w:val="24"/>
          <w:lang w:val="en-US"/>
        </w:rPr>
        <w:t xml:space="preserve"> (Deadline: 15th September)</w:t>
      </w:r>
      <w:r w:rsidRPr="00175813">
        <w:rPr>
          <w:b/>
          <w:sz w:val="24"/>
          <w:u w:val="single"/>
          <w:lang w:val="en-US"/>
        </w:rPr>
        <w:fldChar w:fldCharType="end"/>
      </w:r>
    </w:p>
    <w:p w:rsidR="00175813" w:rsidRP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_Ref424909582 \h </w:instrText>
      </w:r>
      <w:r w:rsidRPr="00175813">
        <w:rPr>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rFonts w:cs="Tahoma"/>
          <w:b/>
          <w:sz w:val="24"/>
          <w:lang w:val="en-US"/>
        </w:rPr>
        <w:t>Reminder:</w:t>
      </w:r>
      <w:r w:rsidRPr="00175813">
        <w:rPr>
          <w:sz w:val="24"/>
          <w:lang w:val="en-US"/>
        </w:rPr>
        <w:t xml:space="preserve"> </w:t>
      </w:r>
      <w:r w:rsidRPr="00175813">
        <w:rPr>
          <w:color w:val="0070C0"/>
          <w:sz w:val="24"/>
          <w:u w:val="single"/>
          <w:lang w:val="en-US"/>
        </w:rPr>
        <w:t>Register to 4</w:t>
      </w:r>
      <w:r w:rsidRPr="00175813">
        <w:rPr>
          <w:color w:val="0070C0"/>
          <w:sz w:val="24"/>
          <w:u w:val="single"/>
          <w:vertAlign w:val="superscript"/>
          <w:lang w:val="en-US"/>
        </w:rPr>
        <w:t>th</w:t>
      </w:r>
      <w:r w:rsidRPr="00175813">
        <w:rPr>
          <w:color w:val="0070C0"/>
          <w:sz w:val="24"/>
          <w:u w:val="single"/>
          <w:lang w:val="en-US"/>
        </w:rPr>
        <w:t xml:space="preserve"> ERIO’s workshop “Fighting hate speech against Roma: the Role of Equality Bodies”</w:t>
      </w:r>
      <w:r w:rsidRPr="00175813">
        <w:rPr>
          <w:b/>
          <w:sz w:val="24"/>
          <w:u w:val="single"/>
          <w:lang w:val="en-US"/>
        </w:rPr>
        <w:fldChar w:fldCharType="end"/>
      </w:r>
      <w:r w:rsidRPr="00175813">
        <w:rPr>
          <w:sz w:val="24"/>
          <w:lang w:val="en-US"/>
        </w:rPr>
        <w:t xml:space="preserve"> (Deadline: 25</w:t>
      </w:r>
      <w:r w:rsidRPr="00175813">
        <w:rPr>
          <w:sz w:val="24"/>
          <w:vertAlign w:val="superscript"/>
          <w:lang w:val="en-US"/>
        </w:rPr>
        <w:t>th</w:t>
      </w:r>
      <w:r w:rsidRPr="00175813">
        <w:rPr>
          <w:sz w:val="24"/>
          <w:lang w:val="en-US"/>
        </w:rPr>
        <w:t xml:space="preserve"> September)</w:t>
      </w:r>
    </w:p>
    <w:p w:rsid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_Ref427923091 \h </w:instrText>
      </w:r>
      <w:r w:rsidRPr="00175813">
        <w:rPr>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b/>
          <w:sz w:val="24"/>
          <w:lang w:val="en-US"/>
        </w:rPr>
        <w:t xml:space="preserve">Equinet Training Session: </w:t>
      </w:r>
      <w:r w:rsidRPr="00175813">
        <w:rPr>
          <w:color w:val="0070C0"/>
          <w:sz w:val="24"/>
          <w:u w:val="single"/>
          <w:lang w:val="en-US"/>
        </w:rPr>
        <w:t>“Helping Equality Bodies to Apply for and Use EU Funds”</w:t>
      </w:r>
      <w:r w:rsidRPr="00175813">
        <w:rPr>
          <w:b/>
          <w:sz w:val="24"/>
          <w:u w:val="single"/>
          <w:lang w:val="en-US"/>
        </w:rPr>
        <w:fldChar w:fldCharType="end"/>
      </w:r>
    </w:p>
    <w:p w:rsid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_Ref427923145 \h </w:instrText>
      </w:r>
      <w:r w:rsidRPr="00175813">
        <w:rPr>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b/>
          <w:sz w:val="24"/>
          <w:lang w:val="en-GB"/>
        </w:rPr>
        <w:t xml:space="preserve">Members’ News: </w:t>
      </w:r>
      <w:r w:rsidRPr="00175813">
        <w:rPr>
          <w:color w:val="0070C0"/>
          <w:sz w:val="24"/>
          <w:u w:val="single"/>
          <w:lang w:val="en-GB"/>
        </w:rPr>
        <w:t>recent new leadership appointments</w:t>
      </w:r>
      <w:r w:rsidRPr="00175813">
        <w:rPr>
          <w:b/>
          <w:sz w:val="24"/>
          <w:u w:val="single"/>
          <w:lang w:val="en-US"/>
        </w:rPr>
        <w:fldChar w:fldCharType="end"/>
      </w:r>
    </w:p>
    <w:p w:rsidR="00175813" w:rsidRDefault="00175813" w:rsidP="00175813">
      <w:pPr>
        <w:pStyle w:val="ListParagraph"/>
        <w:numPr>
          <w:ilvl w:val="0"/>
          <w:numId w:val="25"/>
        </w:numPr>
        <w:jc w:val="both"/>
        <w:rPr>
          <w:b/>
          <w:sz w:val="24"/>
          <w:u w:val="single"/>
          <w:lang w:val="en-US"/>
        </w:rPr>
      </w:pPr>
      <w:r w:rsidRPr="00175813">
        <w:rPr>
          <w:b/>
          <w:sz w:val="24"/>
          <w:u w:val="single"/>
          <w:lang w:val="en-US"/>
        </w:rPr>
        <w:fldChar w:fldCharType="begin"/>
      </w:r>
      <w:r w:rsidRPr="00175813">
        <w:rPr>
          <w:b/>
          <w:sz w:val="24"/>
          <w:u w:val="single"/>
          <w:lang w:val="en-US"/>
        </w:rPr>
        <w:instrText xml:space="preserve"> REF _Ref427923144 \h </w:instrText>
      </w:r>
      <w:r w:rsidRPr="00175813">
        <w:rPr>
          <w:lang w:val="en-US"/>
        </w:rPr>
      </w:r>
      <w:r w:rsidRPr="00175813">
        <w:rPr>
          <w:b/>
          <w:sz w:val="24"/>
          <w:u w:val="single"/>
          <w:lang w:val="en-US"/>
        </w:rPr>
        <w:instrText xml:space="preserve"> \* MERGEFORMAT </w:instrText>
      </w:r>
      <w:r w:rsidRPr="00175813">
        <w:rPr>
          <w:b/>
          <w:sz w:val="24"/>
          <w:u w:val="single"/>
          <w:lang w:val="en-US"/>
        </w:rPr>
        <w:fldChar w:fldCharType="separate"/>
      </w:r>
      <w:r w:rsidRPr="00175813">
        <w:rPr>
          <w:b/>
          <w:sz w:val="24"/>
          <w:lang w:val="en-GB"/>
        </w:rPr>
        <w:t xml:space="preserve">Members Initiatives: </w:t>
      </w:r>
      <w:r w:rsidRPr="00175813">
        <w:rPr>
          <w:color w:val="0070C0"/>
          <w:sz w:val="24"/>
          <w:u w:val="single"/>
          <w:lang w:val="en-GB"/>
        </w:rPr>
        <w:t xml:space="preserve">next events and bilateral </w:t>
      </w:r>
      <w:proofErr w:type="spellStart"/>
      <w:r w:rsidRPr="00175813">
        <w:rPr>
          <w:color w:val="0070C0"/>
          <w:sz w:val="24"/>
          <w:u w:val="single"/>
          <w:lang w:val="en-GB"/>
        </w:rPr>
        <w:t>meetings</w:t>
      </w:r>
      <w:r w:rsidRPr="00175813">
        <w:rPr>
          <w:b/>
          <w:sz w:val="24"/>
          <w:u w:val="single"/>
          <w:lang w:val="en-US"/>
        </w:rPr>
        <w:fldChar w:fldCharType="end"/>
      </w:r>
      <w:proofErr w:type="spellEnd"/>
      <w:r w:rsidRPr="00175813">
        <w:rPr>
          <w:b/>
          <w:sz w:val="24"/>
          <w:u w:val="single"/>
          <w:lang w:val="en-US"/>
        </w:rPr>
        <w:t xml:space="preserve"> </w:t>
      </w:r>
    </w:p>
    <w:p w:rsidR="00CF7284" w:rsidRPr="00175813" w:rsidRDefault="00175813" w:rsidP="00175813">
      <w:pPr>
        <w:pStyle w:val="ListParagraph"/>
        <w:numPr>
          <w:ilvl w:val="0"/>
          <w:numId w:val="25"/>
        </w:numPr>
        <w:jc w:val="both"/>
        <w:rPr>
          <w:b/>
          <w:sz w:val="24"/>
          <w:u w:val="single"/>
          <w:lang w:val="en-US"/>
        </w:rPr>
      </w:pPr>
      <w:r w:rsidRPr="00175813">
        <w:rPr>
          <w:b/>
          <w:color w:val="0070C0"/>
          <w:sz w:val="24"/>
          <w:u w:val="single"/>
          <w:lang w:val="en-US"/>
        </w:rPr>
        <w:fldChar w:fldCharType="begin"/>
      </w:r>
      <w:r w:rsidRPr="00175813">
        <w:rPr>
          <w:b/>
          <w:color w:val="0070C0"/>
          <w:sz w:val="24"/>
          <w:u w:val="single"/>
          <w:lang w:val="en-US"/>
        </w:rPr>
        <w:instrText xml:space="preserve"> REF _Ref424909584 \h </w:instrText>
      </w:r>
      <w:r w:rsidRPr="00175813">
        <w:rPr>
          <w:color w:val="0070C0"/>
          <w:u w:val="single"/>
          <w:lang w:val="en-US"/>
        </w:rPr>
      </w:r>
      <w:r w:rsidRPr="00175813">
        <w:rPr>
          <w:b/>
          <w:color w:val="0070C0"/>
          <w:sz w:val="24"/>
          <w:u w:val="single"/>
          <w:lang w:val="en-US"/>
        </w:rPr>
        <w:instrText xml:space="preserve"> \* MERGEFORMAT </w:instrText>
      </w:r>
      <w:r w:rsidRPr="00175813">
        <w:rPr>
          <w:b/>
          <w:color w:val="0070C0"/>
          <w:sz w:val="24"/>
          <w:u w:val="single"/>
          <w:lang w:val="en-US"/>
        </w:rPr>
        <w:fldChar w:fldCharType="separate"/>
      </w:r>
      <w:r w:rsidRPr="00175813">
        <w:rPr>
          <w:color w:val="0070C0"/>
          <w:sz w:val="24"/>
          <w:u w:val="single"/>
          <w:lang w:val="en-US"/>
        </w:rPr>
        <w:t>Save the date!</w:t>
      </w:r>
      <w:r w:rsidRPr="00175813">
        <w:rPr>
          <w:b/>
          <w:color w:val="0070C0"/>
          <w:sz w:val="24"/>
          <w:u w:val="single"/>
          <w:lang w:val="en-US"/>
        </w:rPr>
        <w:fldChar w:fldCharType="end"/>
      </w:r>
      <w:bookmarkStart w:id="3" w:name="_GoBack"/>
      <w:bookmarkEnd w:id="3"/>
      <w:r w:rsidR="00CF7284" w:rsidRPr="00175813">
        <w:rPr>
          <w:b/>
          <w:u w:val="single"/>
          <w:lang w:val="en-US"/>
        </w:rPr>
        <w:br w:type="page"/>
      </w:r>
    </w:p>
    <w:p w:rsidR="00506C95" w:rsidRPr="00506C95" w:rsidRDefault="00506C95" w:rsidP="00862419">
      <w:pPr>
        <w:pStyle w:val="Heading1"/>
        <w:shd w:val="clear" w:color="auto" w:fill="A8D08D" w:themeFill="accent6" w:themeFillTint="99"/>
        <w:rPr>
          <w:color w:val="auto"/>
          <w:lang w:val="en-US"/>
        </w:rPr>
      </w:pPr>
      <w:bookmarkStart w:id="4" w:name="_Ref420074190"/>
      <w:bookmarkStart w:id="5" w:name="_Ref424909575"/>
      <w:bookmarkEnd w:id="0"/>
      <w:bookmarkEnd w:id="1"/>
      <w:bookmarkEnd w:id="2"/>
      <w:r>
        <w:rPr>
          <w:color w:val="auto"/>
          <w:lang w:val="en-US"/>
        </w:rPr>
        <w:lastRenderedPageBreak/>
        <w:t xml:space="preserve">Reminder: </w:t>
      </w:r>
      <w:r w:rsidR="00DA7A54" w:rsidRPr="00506C95">
        <w:rPr>
          <w:color w:val="auto"/>
          <w:lang w:val="en-US"/>
        </w:rPr>
        <w:t>Equinet 2015 Board Elections</w:t>
      </w:r>
      <w:bookmarkEnd w:id="4"/>
      <w:r>
        <w:rPr>
          <w:color w:val="auto"/>
          <w:lang w:val="en-US"/>
        </w:rPr>
        <w:t xml:space="preserve"> &amp; Regi</w:t>
      </w:r>
      <w:r w:rsidR="00FA6EFA">
        <w:rPr>
          <w:color w:val="auto"/>
          <w:lang w:val="en-US"/>
        </w:rPr>
        <w:t>stration to Equinet AGM (Friday</w:t>
      </w:r>
      <w:r>
        <w:rPr>
          <w:color w:val="auto"/>
          <w:lang w:val="en-US"/>
        </w:rPr>
        <w:t xml:space="preserve"> 9</w:t>
      </w:r>
      <w:r w:rsidRPr="00506C95">
        <w:rPr>
          <w:color w:val="auto"/>
          <w:vertAlign w:val="superscript"/>
          <w:lang w:val="en-US"/>
        </w:rPr>
        <w:t>th</w:t>
      </w:r>
      <w:r>
        <w:rPr>
          <w:color w:val="auto"/>
          <w:lang w:val="en-US"/>
        </w:rPr>
        <w:t xml:space="preserve"> October 2015, Brussels)</w:t>
      </w:r>
      <w:bookmarkEnd w:id="5"/>
    </w:p>
    <w:p w:rsidR="00506C95" w:rsidRDefault="00506C95" w:rsidP="00506C95">
      <w:pPr>
        <w:pStyle w:val="ListParagraph"/>
        <w:rPr>
          <w:b/>
          <w:sz w:val="28"/>
          <w:lang w:val="en-US"/>
        </w:rPr>
      </w:pPr>
    </w:p>
    <w:p w:rsidR="00F86932" w:rsidRPr="00FA6EFA" w:rsidRDefault="00506C95" w:rsidP="00FA6EFA">
      <w:pPr>
        <w:pStyle w:val="ListParagraph"/>
        <w:numPr>
          <w:ilvl w:val="0"/>
          <w:numId w:val="15"/>
        </w:numPr>
        <w:jc w:val="both"/>
        <w:rPr>
          <w:b/>
          <w:sz w:val="28"/>
          <w:lang w:val="en-US"/>
        </w:rPr>
      </w:pPr>
      <w:r w:rsidRPr="00506C95">
        <w:rPr>
          <w:b/>
          <w:sz w:val="28"/>
          <w:lang w:val="en-US"/>
        </w:rPr>
        <w:t xml:space="preserve">Equinet Board Elections 2015 - </w:t>
      </w:r>
      <w:r w:rsidR="00FA6EFA">
        <w:rPr>
          <w:b/>
          <w:sz w:val="28"/>
          <w:lang w:val="en-US"/>
        </w:rPr>
        <w:t>Candidate</w:t>
      </w:r>
      <w:r>
        <w:rPr>
          <w:b/>
          <w:sz w:val="28"/>
          <w:lang w:val="en-US"/>
        </w:rPr>
        <w:t xml:space="preserve"> nominations</w:t>
      </w:r>
      <w:r w:rsidR="00FA6EFA">
        <w:rPr>
          <w:b/>
          <w:sz w:val="28"/>
          <w:lang w:val="en-US"/>
        </w:rPr>
        <w:t xml:space="preserve"> (Deadline: </w:t>
      </w:r>
      <w:r>
        <w:rPr>
          <w:b/>
          <w:sz w:val="28"/>
          <w:lang w:val="en-US"/>
        </w:rPr>
        <w:t>8</w:t>
      </w:r>
      <w:r w:rsidRPr="00506C95">
        <w:rPr>
          <w:b/>
          <w:sz w:val="28"/>
          <w:vertAlign w:val="superscript"/>
          <w:lang w:val="en-US"/>
        </w:rPr>
        <w:t>th</w:t>
      </w:r>
      <w:r>
        <w:rPr>
          <w:b/>
          <w:sz w:val="28"/>
          <w:lang w:val="en-US"/>
        </w:rPr>
        <w:t xml:space="preserve"> September 2015</w:t>
      </w:r>
      <w:r w:rsidR="00FA6EFA">
        <w:rPr>
          <w:b/>
          <w:sz w:val="28"/>
          <w:lang w:val="en-US"/>
        </w:rPr>
        <w:t>)</w:t>
      </w:r>
    </w:p>
    <w:p w:rsidR="00A73FA9" w:rsidRDefault="00DA7A54" w:rsidP="00DA7A54">
      <w:pPr>
        <w:jc w:val="both"/>
        <w:rPr>
          <w:lang w:val="en-US"/>
        </w:rPr>
      </w:pPr>
      <w:r w:rsidRPr="00DA7A54">
        <w:rPr>
          <w:lang w:val="en-US"/>
        </w:rPr>
        <w:t>The Chair of the Equinet Executive Board and the Executive Direc</w:t>
      </w:r>
      <w:r w:rsidR="00FB6A1E">
        <w:rPr>
          <w:lang w:val="en-US"/>
        </w:rPr>
        <w:t>tor of the Equinet Secretariat</w:t>
      </w:r>
      <w:r w:rsidRPr="00DA7A54">
        <w:rPr>
          <w:lang w:val="en-US"/>
        </w:rPr>
        <w:t xml:space="preserve"> call upon all Equinet member organisations to consider </w:t>
      </w:r>
      <w:r w:rsidRPr="00DA7A54">
        <w:rPr>
          <w:b/>
          <w:lang w:val="en-US"/>
        </w:rPr>
        <w:t xml:space="preserve">nominating a candidate for the election of the new Executive Board </w:t>
      </w:r>
      <w:r w:rsidRPr="00DA7A54">
        <w:rPr>
          <w:lang w:val="en-US"/>
        </w:rPr>
        <w:t xml:space="preserve">(maximum one per member organisation). The nine members of the next Equinet Board will be elected by secret ballot for a two-year mandate (October 2015-October 2017) by the General Assembly of Equinet Members at the Annual General Meeting (AGM) on </w:t>
      </w:r>
      <w:r w:rsidRPr="00DA7A54">
        <w:rPr>
          <w:b/>
          <w:lang w:val="en-US"/>
        </w:rPr>
        <w:t>Friday 9</w:t>
      </w:r>
      <w:r w:rsidR="00680D84">
        <w:rPr>
          <w:b/>
          <w:lang w:val="en-US"/>
        </w:rPr>
        <w:t>th</w:t>
      </w:r>
      <w:r w:rsidRPr="00DA7A54">
        <w:rPr>
          <w:b/>
          <w:lang w:val="en-US"/>
        </w:rPr>
        <w:t xml:space="preserve"> October 2015 in Brussels</w:t>
      </w:r>
      <w:r w:rsidRPr="00DA7A54">
        <w:rPr>
          <w:lang w:val="en-US"/>
        </w:rPr>
        <w:t xml:space="preserve">. </w:t>
      </w:r>
    </w:p>
    <w:p w:rsidR="00DA7A54" w:rsidRPr="00FA6EFA" w:rsidRDefault="00DA7A54" w:rsidP="00FA6EFA">
      <w:pPr>
        <w:jc w:val="both"/>
        <w:rPr>
          <w:lang w:val="en-US"/>
        </w:rPr>
      </w:pPr>
      <w:r w:rsidRPr="00FA6EFA">
        <w:rPr>
          <w:lang w:val="en-US"/>
        </w:rPr>
        <w:t xml:space="preserve">It is possible for interested member organisations that have already selected a candidate to submit the full candidacy information through the </w:t>
      </w:r>
      <w:r w:rsidRPr="00FA6EFA">
        <w:rPr>
          <w:b/>
          <w:lang w:val="en-US"/>
        </w:rPr>
        <w:t>Candidate Nomination Form</w:t>
      </w:r>
      <w:r w:rsidRPr="00FA6EFA">
        <w:rPr>
          <w:lang w:val="en-US"/>
        </w:rPr>
        <w:t xml:space="preserve"> (Deadline: </w:t>
      </w:r>
      <w:r w:rsidRPr="00FA6EFA">
        <w:rPr>
          <w:b/>
          <w:lang w:val="en-US"/>
        </w:rPr>
        <w:t>8</w:t>
      </w:r>
      <w:r w:rsidRPr="00FA6EFA">
        <w:rPr>
          <w:b/>
          <w:vertAlign w:val="superscript"/>
          <w:lang w:val="en-US"/>
        </w:rPr>
        <w:t>th</w:t>
      </w:r>
      <w:r w:rsidRPr="00FA6EFA">
        <w:rPr>
          <w:b/>
          <w:lang w:val="en-US"/>
        </w:rPr>
        <w:t xml:space="preserve"> September 2015</w:t>
      </w:r>
      <w:r w:rsidRPr="00FA6EFA">
        <w:rPr>
          <w:lang w:val="en-US"/>
        </w:rPr>
        <w:t xml:space="preserve">). </w:t>
      </w:r>
    </w:p>
    <w:p w:rsidR="00DA7A54" w:rsidRDefault="00DA7A54" w:rsidP="00DA7A54">
      <w:pPr>
        <w:jc w:val="both"/>
        <w:rPr>
          <w:lang w:val="en-US"/>
        </w:rPr>
      </w:pPr>
      <w:r>
        <w:rPr>
          <w:lang w:val="en-US"/>
        </w:rPr>
        <w:t xml:space="preserve">The </w:t>
      </w:r>
      <w:r w:rsidRPr="00DA7A54">
        <w:rPr>
          <w:b/>
          <w:lang w:val="en-US"/>
        </w:rPr>
        <w:t>Candidate Nomination Form</w:t>
      </w:r>
      <w:r>
        <w:rPr>
          <w:lang w:val="en-US"/>
        </w:rPr>
        <w:t xml:space="preserve"> and the </w:t>
      </w:r>
      <w:r w:rsidRPr="00DA7A54">
        <w:rPr>
          <w:b/>
          <w:lang w:val="en-US"/>
        </w:rPr>
        <w:t>Equinet Board Elections Guide 2015</w:t>
      </w:r>
      <w:r>
        <w:rPr>
          <w:lang w:val="en-US"/>
        </w:rPr>
        <w:t xml:space="preserve"> are available on </w:t>
      </w:r>
      <w:hyperlink r:id="rId10" w:history="1">
        <w:proofErr w:type="spellStart"/>
        <w:r w:rsidRPr="00DA7A54">
          <w:rPr>
            <w:rStyle w:val="Hyperlink"/>
            <w:lang w:val="en-US"/>
          </w:rPr>
          <w:t>Equinet’s</w:t>
        </w:r>
        <w:proofErr w:type="spellEnd"/>
        <w:r w:rsidRPr="00DA7A54">
          <w:rPr>
            <w:rStyle w:val="Hyperlink"/>
            <w:lang w:val="en-US"/>
          </w:rPr>
          <w:t xml:space="preserve"> online Members’ Area</w:t>
        </w:r>
      </w:hyperlink>
      <w:r>
        <w:rPr>
          <w:lang w:val="en-US"/>
        </w:rPr>
        <w:t xml:space="preserve">. </w:t>
      </w:r>
    </w:p>
    <w:p w:rsidR="00FA6EFA" w:rsidRDefault="00DA7A54" w:rsidP="00FB6A1E">
      <w:pPr>
        <w:jc w:val="both"/>
        <w:rPr>
          <w:lang w:val="en-US"/>
        </w:rPr>
      </w:pPr>
      <w:r w:rsidRPr="00DA7A54">
        <w:rPr>
          <w:lang w:val="en-US"/>
        </w:rPr>
        <w:t xml:space="preserve">For more information about the Equinet Board elections, </w:t>
      </w:r>
      <w:r w:rsidRPr="00DA7A54">
        <w:rPr>
          <w:b/>
          <w:lang w:val="en-US"/>
        </w:rPr>
        <w:t>please do not hesitate to contact the Equinet Secretariat</w:t>
      </w:r>
      <w:r w:rsidRPr="00DA7A54">
        <w:rPr>
          <w:lang w:val="en-US"/>
        </w:rPr>
        <w:t xml:space="preserve"> (Yannick Godin, Administration and Finance Officer – </w:t>
      </w:r>
      <w:hyperlink r:id="rId11" w:history="1">
        <w:r w:rsidRPr="003C4DA0">
          <w:rPr>
            <w:rStyle w:val="Hyperlink"/>
            <w:lang w:val="en-US"/>
          </w:rPr>
          <w:t>Yannick.godin@equineteurope.org</w:t>
        </w:r>
      </w:hyperlink>
      <w:r>
        <w:rPr>
          <w:lang w:val="en-US"/>
        </w:rPr>
        <w:t xml:space="preserve"> </w:t>
      </w:r>
      <w:r w:rsidRPr="00DA7A54">
        <w:rPr>
          <w:lang w:val="en-US"/>
        </w:rPr>
        <w:t>– 0032 2 212 31 82).</w:t>
      </w:r>
    </w:p>
    <w:p w:rsidR="00FA6EFA" w:rsidRPr="00FA6EFA" w:rsidRDefault="00FA6EFA" w:rsidP="00FA6EFA">
      <w:pPr>
        <w:pStyle w:val="ListParagraph"/>
        <w:numPr>
          <w:ilvl w:val="0"/>
          <w:numId w:val="15"/>
        </w:numPr>
        <w:jc w:val="both"/>
        <w:rPr>
          <w:b/>
          <w:sz w:val="28"/>
          <w:lang w:val="en-US"/>
        </w:rPr>
      </w:pPr>
      <w:r w:rsidRPr="00FA6EFA">
        <w:rPr>
          <w:b/>
          <w:sz w:val="28"/>
          <w:lang w:val="en-US"/>
        </w:rPr>
        <w:t>Equinet Annual General Meeting 2015 (Friday 9</w:t>
      </w:r>
      <w:r w:rsidRPr="00FA6EFA">
        <w:rPr>
          <w:b/>
          <w:sz w:val="28"/>
          <w:vertAlign w:val="superscript"/>
          <w:lang w:val="en-US"/>
        </w:rPr>
        <w:t>th</w:t>
      </w:r>
      <w:r w:rsidRPr="00FA6EFA">
        <w:rPr>
          <w:b/>
          <w:sz w:val="28"/>
          <w:lang w:val="en-US"/>
        </w:rPr>
        <w:t xml:space="preserve"> October 2015, Brussels)– Registrations are open </w:t>
      </w:r>
      <w:r w:rsidRPr="003A7CA7">
        <w:rPr>
          <w:sz w:val="28"/>
          <w:lang w:val="en-US"/>
        </w:rPr>
        <w:t>(Deadline: 1</w:t>
      </w:r>
      <w:r w:rsidRPr="003A7CA7">
        <w:rPr>
          <w:sz w:val="28"/>
          <w:vertAlign w:val="superscript"/>
          <w:lang w:val="en-US"/>
        </w:rPr>
        <w:t>st</w:t>
      </w:r>
      <w:r w:rsidRPr="003A7CA7">
        <w:rPr>
          <w:sz w:val="28"/>
          <w:lang w:val="en-US"/>
        </w:rPr>
        <w:t xml:space="preserve"> September 2015)</w:t>
      </w:r>
    </w:p>
    <w:p w:rsidR="00FA6EFA" w:rsidRPr="00FA6EFA" w:rsidRDefault="00FA6EFA" w:rsidP="00FA6EFA">
      <w:pPr>
        <w:jc w:val="both"/>
        <w:rPr>
          <w:lang w:val="en-US"/>
        </w:rPr>
      </w:pPr>
      <w:r w:rsidRPr="00FA6EFA">
        <w:rPr>
          <w:lang w:val="en-US"/>
        </w:rPr>
        <w:t xml:space="preserve">We are pleased to announce that </w:t>
      </w:r>
      <w:r w:rsidRPr="00FA6EFA">
        <w:rPr>
          <w:b/>
          <w:lang w:val="en-US"/>
        </w:rPr>
        <w:t>registration is now open</w:t>
      </w:r>
      <w:r w:rsidRPr="00FA6EFA">
        <w:rPr>
          <w:lang w:val="en-US"/>
        </w:rPr>
        <w:t xml:space="preserve"> for the </w:t>
      </w:r>
      <w:r w:rsidRPr="00FA6EFA">
        <w:rPr>
          <w:b/>
          <w:lang w:val="en-US"/>
        </w:rPr>
        <w:t>Equinet Annual General Meeting</w:t>
      </w:r>
      <w:r w:rsidRPr="00FA6EFA">
        <w:rPr>
          <w:lang w:val="en-US"/>
        </w:rPr>
        <w:t xml:space="preserve"> that will take place on </w:t>
      </w:r>
      <w:r w:rsidRPr="00FA6EFA">
        <w:rPr>
          <w:b/>
          <w:lang w:val="en-US"/>
        </w:rPr>
        <w:t>9 October 2015</w:t>
      </w:r>
      <w:r>
        <w:rPr>
          <w:lang w:val="en-US"/>
        </w:rPr>
        <w:t xml:space="preserve">, in </w:t>
      </w:r>
      <w:r w:rsidRPr="00FA6EFA">
        <w:rPr>
          <w:b/>
          <w:lang w:val="en-US"/>
        </w:rPr>
        <w:t>Brussels at the Thon Hotel EU</w:t>
      </w:r>
      <w:r w:rsidRPr="00FA6EFA">
        <w:rPr>
          <w:lang w:val="en-US"/>
        </w:rPr>
        <w:t xml:space="preserve"> – Rue de la </w:t>
      </w:r>
      <w:proofErr w:type="spellStart"/>
      <w:r w:rsidRPr="00FA6EFA">
        <w:rPr>
          <w:lang w:val="en-US"/>
        </w:rPr>
        <w:t>Loi</w:t>
      </w:r>
      <w:proofErr w:type="spellEnd"/>
      <w:r w:rsidRPr="00FA6EFA">
        <w:rPr>
          <w:lang w:val="en-US"/>
        </w:rPr>
        <w:t xml:space="preserve"> 75, B-1040 Brussels, Belgium</w:t>
      </w:r>
    </w:p>
    <w:p w:rsidR="00FA6EFA" w:rsidRPr="00FA6EFA" w:rsidRDefault="00FA6EFA" w:rsidP="00FA6EFA">
      <w:pPr>
        <w:jc w:val="both"/>
        <w:rPr>
          <w:lang w:val="en-US"/>
        </w:rPr>
      </w:pPr>
      <w:r w:rsidRPr="00FA6EFA">
        <w:rPr>
          <w:lang w:val="en-US"/>
        </w:rPr>
        <w:t xml:space="preserve">In observance of the Equinet Statutes, the Chair of the Equinet Executive Board is calling upon all Members of Equinet to </w:t>
      </w:r>
      <w:r w:rsidRPr="00FA6EFA">
        <w:rPr>
          <w:b/>
          <w:lang w:val="en-US"/>
        </w:rPr>
        <w:t>nominate their representative(s) to the AGM</w:t>
      </w:r>
      <w:r w:rsidRPr="00FA6EFA">
        <w:rPr>
          <w:lang w:val="en-US"/>
        </w:rPr>
        <w:t xml:space="preserve">. The meeting will be conducted </w:t>
      </w:r>
      <w:r w:rsidRPr="00FA6EFA">
        <w:rPr>
          <w:b/>
          <w:lang w:val="en-US"/>
        </w:rPr>
        <w:t>in English</w:t>
      </w:r>
      <w:r w:rsidRPr="00FA6EFA">
        <w:rPr>
          <w:lang w:val="en-US"/>
        </w:rPr>
        <w:t>. A maximum of two representatives from each member and observer organisation, including the head or senior representative of the equality body, are invited to participate in the AGM.</w:t>
      </w:r>
    </w:p>
    <w:p w:rsidR="00FA6EFA" w:rsidRDefault="00FA6EFA" w:rsidP="00FA6EFA">
      <w:pPr>
        <w:jc w:val="both"/>
        <w:rPr>
          <w:lang w:val="en-US"/>
        </w:rPr>
      </w:pPr>
      <w:r w:rsidRPr="00FA6EFA">
        <w:rPr>
          <w:lang w:val="en-US"/>
        </w:rPr>
        <w:t xml:space="preserve">The </w:t>
      </w:r>
      <w:r w:rsidRPr="00FA6EFA">
        <w:rPr>
          <w:b/>
          <w:lang w:val="en-US"/>
        </w:rPr>
        <w:t>following items</w:t>
      </w:r>
      <w:r w:rsidRPr="00FA6EFA">
        <w:rPr>
          <w:lang w:val="en-US"/>
        </w:rPr>
        <w:t xml:space="preserve"> will be submitted to th</w:t>
      </w:r>
      <w:r>
        <w:rPr>
          <w:lang w:val="en-US"/>
        </w:rPr>
        <w:t>e vote of the General Assembly:</w:t>
      </w:r>
    </w:p>
    <w:p w:rsidR="00FA6EFA" w:rsidRDefault="00FA6EFA" w:rsidP="00FA6EFA">
      <w:pPr>
        <w:pStyle w:val="ListParagraph"/>
        <w:numPr>
          <w:ilvl w:val="0"/>
          <w:numId w:val="16"/>
        </w:numPr>
        <w:jc w:val="both"/>
        <w:rPr>
          <w:lang w:val="en-US"/>
        </w:rPr>
      </w:pPr>
      <w:r w:rsidRPr="00FA6EFA">
        <w:rPr>
          <w:lang w:val="en-US"/>
        </w:rPr>
        <w:t>Equinet AGM 2014 Minutes and 2014 Accounts</w:t>
      </w:r>
    </w:p>
    <w:p w:rsidR="00FA6EFA" w:rsidRDefault="00FA6EFA" w:rsidP="00FA6EFA">
      <w:pPr>
        <w:pStyle w:val="ListParagraph"/>
        <w:numPr>
          <w:ilvl w:val="0"/>
          <w:numId w:val="16"/>
        </w:numPr>
        <w:jc w:val="both"/>
        <w:rPr>
          <w:lang w:val="en-US"/>
        </w:rPr>
      </w:pPr>
      <w:r w:rsidRPr="00FA6EFA">
        <w:rPr>
          <w:lang w:val="en-US"/>
        </w:rPr>
        <w:t>New Membership application from Federal Ombudsman for People with Disabilities, Austria</w:t>
      </w:r>
    </w:p>
    <w:p w:rsidR="00FA6EFA" w:rsidRDefault="00FA6EFA" w:rsidP="00FA6EFA">
      <w:pPr>
        <w:pStyle w:val="ListParagraph"/>
        <w:numPr>
          <w:ilvl w:val="0"/>
          <w:numId w:val="16"/>
        </w:numPr>
        <w:jc w:val="both"/>
        <w:rPr>
          <w:lang w:val="en-US"/>
        </w:rPr>
      </w:pPr>
      <w:r w:rsidRPr="00FA6EFA">
        <w:rPr>
          <w:lang w:val="en-US"/>
        </w:rPr>
        <w:t>Equinet Work Plan and Budget 2016</w:t>
      </w:r>
    </w:p>
    <w:p w:rsidR="00FA6EFA" w:rsidRPr="00FA6EFA" w:rsidRDefault="00FA6EFA" w:rsidP="00FA6EFA">
      <w:pPr>
        <w:pStyle w:val="ListParagraph"/>
        <w:numPr>
          <w:ilvl w:val="0"/>
          <w:numId w:val="16"/>
        </w:numPr>
        <w:jc w:val="both"/>
        <w:rPr>
          <w:lang w:val="en-US"/>
        </w:rPr>
      </w:pPr>
      <w:r w:rsidRPr="00FA6EFA">
        <w:rPr>
          <w:lang w:val="en-US"/>
        </w:rPr>
        <w:t>Equinet Board Members elections</w:t>
      </w:r>
    </w:p>
    <w:p w:rsidR="00FA6EFA" w:rsidRPr="00FA6EFA" w:rsidRDefault="00FA6EFA" w:rsidP="00FA6EFA">
      <w:pPr>
        <w:jc w:val="both"/>
        <w:rPr>
          <w:lang w:val="en-US"/>
        </w:rPr>
      </w:pPr>
      <w:r w:rsidRPr="00FA6EFA">
        <w:rPr>
          <w:lang w:val="en-US"/>
        </w:rPr>
        <w:t xml:space="preserve">Each organisation must inform the Equinet Secretariat of the representative who will be granted the right to vote on its behalf. They can do so in the </w:t>
      </w:r>
      <w:hyperlink r:id="rId12" w:history="1">
        <w:r w:rsidRPr="00FA6EFA">
          <w:rPr>
            <w:rStyle w:val="Hyperlink"/>
            <w:lang w:val="en-US"/>
          </w:rPr>
          <w:t>online registration form</w:t>
        </w:r>
      </w:hyperlink>
      <w:r w:rsidRPr="00FA6EFA">
        <w:rPr>
          <w:lang w:val="en-US"/>
        </w:rPr>
        <w:t xml:space="preserve"> or by contacting the Secretariat directly.</w:t>
      </w:r>
    </w:p>
    <w:p w:rsidR="00FA6EFA" w:rsidRDefault="00FA6EFA" w:rsidP="00FA6EFA">
      <w:pPr>
        <w:jc w:val="both"/>
        <w:rPr>
          <w:lang w:val="en-US"/>
        </w:rPr>
      </w:pPr>
      <w:r w:rsidRPr="00FA6EFA">
        <w:rPr>
          <w:lang w:val="en-US"/>
        </w:rPr>
        <w:t>A Member Organisation unable to send any representative to the AGM can delegate its voting right to another Member Organisation that will be present (proxy voting). A Member Organization cannot hold more than two proxy votes.</w:t>
      </w:r>
    </w:p>
    <w:p w:rsidR="00FA5CB5" w:rsidRDefault="00FA5CB5" w:rsidP="00FA5CB5">
      <w:pPr>
        <w:jc w:val="both"/>
        <w:rPr>
          <w:lang w:val="en-US"/>
        </w:rPr>
      </w:pPr>
      <w:r w:rsidRPr="00DA7A54">
        <w:rPr>
          <w:lang w:val="en-US"/>
        </w:rPr>
        <w:t xml:space="preserve">For more information, </w:t>
      </w:r>
      <w:r w:rsidRPr="00DA7A54">
        <w:rPr>
          <w:b/>
          <w:lang w:val="en-US"/>
        </w:rPr>
        <w:t>please contact the Equinet Secretariat</w:t>
      </w:r>
      <w:r w:rsidRPr="00DA7A54">
        <w:rPr>
          <w:lang w:val="en-US"/>
        </w:rPr>
        <w:t xml:space="preserve"> (Yannick Godin, Administration and Finance Officer – </w:t>
      </w:r>
      <w:hyperlink r:id="rId13" w:history="1">
        <w:r w:rsidRPr="003C4DA0">
          <w:rPr>
            <w:rStyle w:val="Hyperlink"/>
            <w:lang w:val="en-US"/>
          </w:rPr>
          <w:t>Yannick.godin@equineteurope.org</w:t>
        </w:r>
      </w:hyperlink>
      <w:r>
        <w:rPr>
          <w:lang w:val="en-US"/>
        </w:rPr>
        <w:t xml:space="preserve"> </w:t>
      </w:r>
      <w:r w:rsidRPr="00DA7A54">
        <w:rPr>
          <w:lang w:val="en-US"/>
        </w:rPr>
        <w:t>– 0032 2 212 31 82).</w:t>
      </w:r>
    </w:p>
    <w:p w:rsidR="00FA5CB5" w:rsidRPr="00FA6EFA" w:rsidRDefault="00FA5CB5" w:rsidP="00FA6EFA">
      <w:pPr>
        <w:jc w:val="both"/>
        <w:rPr>
          <w:lang w:val="en-US"/>
        </w:rPr>
      </w:pPr>
    </w:p>
    <w:p w:rsidR="00A73FA9" w:rsidRDefault="00FA6EFA" w:rsidP="00FA6EFA">
      <w:pPr>
        <w:jc w:val="center"/>
        <w:rPr>
          <w:lang w:val="en-US"/>
        </w:rPr>
      </w:pPr>
      <w:r>
        <w:rPr>
          <w:noProof/>
          <w:lang w:eastAsia="fr-BE"/>
        </w:rPr>
        <w:lastRenderedPageBreak/>
        <w:drawing>
          <wp:inline distT="0" distB="0" distL="0" distR="0" wp14:anchorId="247056DC" wp14:editId="04C1055A">
            <wp:extent cx="4381995" cy="1484415"/>
            <wp:effectExtent l="0" t="0" r="0" b="1905"/>
            <wp:docPr id="2" name="Picture 2" descr="Save the Date AGM signature"/>
            <wp:cNvGraphicFramePr/>
            <a:graphic xmlns:a="http://schemas.openxmlformats.org/drawingml/2006/main">
              <a:graphicData uri="http://schemas.openxmlformats.org/drawingml/2006/picture">
                <pic:pic xmlns:pic="http://schemas.openxmlformats.org/drawingml/2006/picture">
                  <pic:nvPicPr>
                    <pic:cNvPr id="1" name="Picture 1" descr="Save the Date AGM signature"/>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2498" cy="1487973"/>
                    </a:xfrm>
                    <a:prstGeom prst="rect">
                      <a:avLst/>
                    </a:prstGeom>
                    <a:noFill/>
                    <a:ln>
                      <a:noFill/>
                    </a:ln>
                  </pic:spPr>
                </pic:pic>
              </a:graphicData>
            </a:graphic>
          </wp:inline>
        </w:drawing>
      </w:r>
    </w:p>
    <w:p w:rsidR="00414694" w:rsidRDefault="00414694" w:rsidP="00414694">
      <w:pPr>
        <w:pBdr>
          <w:bottom w:val="dotted" w:sz="36" w:space="1" w:color="auto"/>
        </w:pBdr>
        <w:rPr>
          <w:lang w:val="en-US"/>
        </w:rPr>
      </w:pPr>
    </w:p>
    <w:p w:rsidR="00490E35" w:rsidRPr="00FA5CB5" w:rsidRDefault="00862419" w:rsidP="00862419">
      <w:pPr>
        <w:pStyle w:val="Heading1"/>
        <w:shd w:val="clear" w:color="auto" w:fill="A8D08D" w:themeFill="accent6" w:themeFillTint="99"/>
        <w:rPr>
          <w:color w:val="auto"/>
          <w:lang w:val="en-US"/>
        </w:rPr>
      </w:pPr>
      <w:bookmarkStart w:id="6" w:name="_Ref422408148"/>
      <w:bookmarkStart w:id="7" w:name="_Ref424909576"/>
      <w:bookmarkStart w:id="8" w:name="_Ref420076923"/>
      <w:r>
        <w:rPr>
          <w:color w:val="auto"/>
          <w:lang w:val="en-US"/>
        </w:rPr>
        <w:t>Horizontal Directive</w:t>
      </w:r>
      <w:r w:rsidR="00490E35" w:rsidRPr="00FA5CB5">
        <w:rPr>
          <w:color w:val="auto"/>
          <w:lang w:val="en-US"/>
        </w:rPr>
        <w:t xml:space="preserve">: Equinet </w:t>
      </w:r>
      <w:r>
        <w:rPr>
          <w:color w:val="auto"/>
          <w:lang w:val="en-US"/>
        </w:rPr>
        <w:t>is mapping actions taken by equality bodies</w:t>
      </w:r>
      <w:r w:rsidR="00490E35" w:rsidRPr="00FA5CB5">
        <w:rPr>
          <w:color w:val="auto"/>
          <w:lang w:val="en-US"/>
        </w:rPr>
        <w:t xml:space="preserve"> </w:t>
      </w:r>
      <w:bookmarkEnd w:id="6"/>
      <w:r w:rsidR="004A481F" w:rsidRPr="00FA5CB5">
        <w:rPr>
          <w:color w:val="auto"/>
          <w:lang w:val="en-US"/>
        </w:rPr>
        <w:t xml:space="preserve">(Deadline: </w:t>
      </w:r>
      <w:r>
        <w:rPr>
          <w:color w:val="auto"/>
          <w:lang w:val="en-US"/>
        </w:rPr>
        <w:t>Tuesday 1</w:t>
      </w:r>
      <w:r w:rsidRPr="00862419">
        <w:rPr>
          <w:color w:val="auto"/>
          <w:vertAlign w:val="superscript"/>
          <w:lang w:val="en-US"/>
        </w:rPr>
        <w:t>st</w:t>
      </w:r>
      <w:r>
        <w:rPr>
          <w:color w:val="auto"/>
          <w:lang w:val="en-US"/>
        </w:rPr>
        <w:t xml:space="preserve"> September</w:t>
      </w:r>
      <w:r w:rsidR="004A481F" w:rsidRPr="00FA5CB5">
        <w:rPr>
          <w:color w:val="auto"/>
          <w:lang w:val="en-US"/>
        </w:rPr>
        <w:t>)</w:t>
      </w:r>
      <w:bookmarkEnd w:id="7"/>
    </w:p>
    <w:p w:rsidR="00862419" w:rsidRPr="005A7170" w:rsidRDefault="00490E35" w:rsidP="005E04BB">
      <w:pPr>
        <w:jc w:val="both"/>
        <w:rPr>
          <w:b/>
          <w:sz w:val="24"/>
          <w:u w:val="single"/>
          <w:lang w:val="en-US"/>
        </w:rPr>
      </w:pPr>
      <w:r>
        <w:rPr>
          <w:lang w:val="en-US"/>
        </w:rPr>
        <w:br/>
      </w:r>
      <w:r w:rsidR="00862419">
        <w:rPr>
          <w:lang w:val="en-US"/>
        </w:rPr>
        <w:t xml:space="preserve">As </w:t>
      </w:r>
      <w:r w:rsidR="003A7CA7">
        <w:rPr>
          <w:lang w:val="en-US"/>
        </w:rPr>
        <w:t>communicated previously</w:t>
      </w:r>
      <w:r w:rsidR="00862419">
        <w:rPr>
          <w:lang w:val="en-US"/>
        </w:rPr>
        <w:t>, Equinet is closely following the political discussions</w:t>
      </w:r>
      <w:r w:rsidR="003A7CA7">
        <w:rPr>
          <w:lang w:val="en-US"/>
        </w:rPr>
        <w:t xml:space="preserve"> at EU level</w:t>
      </w:r>
      <w:r w:rsidR="00862419">
        <w:rPr>
          <w:lang w:val="en-US"/>
        </w:rPr>
        <w:t xml:space="preserve"> on the </w:t>
      </w:r>
      <w:r w:rsidR="00862419">
        <w:rPr>
          <w:b/>
          <w:bCs/>
          <w:lang w:val="en-US"/>
        </w:rPr>
        <w:t>Horizontal Directive</w:t>
      </w:r>
      <w:r w:rsidR="00862419">
        <w:rPr>
          <w:lang w:val="en-US"/>
        </w:rPr>
        <w:t xml:space="preserve"> (</w:t>
      </w:r>
      <w:hyperlink r:id="rId15" w:history="1">
        <w:r w:rsidR="00862419">
          <w:rPr>
            <w:rStyle w:val="Hyperlink"/>
            <w:i/>
            <w:iCs/>
            <w:lang w:val="en-US"/>
          </w:rPr>
          <w:t>Directive proposal covering the grounds of age, disability, religion and belief and sexual orientation beyond the field of employment</w:t>
        </w:r>
      </w:hyperlink>
      <w:r w:rsidR="00862419">
        <w:rPr>
          <w:i/>
          <w:iCs/>
          <w:lang w:val="en-US"/>
        </w:rPr>
        <w:t xml:space="preserve">). </w:t>
      </w:r>
      <w:r w:rsidR="00862419">
        <w:rPr>
          <w:lang w:val="en-US"/>
        </w:rPr>
        <w:t xml:space="preserve">The ‘Horizontal Directive’ is the proposal for new EU anti-discrimination law that would protect victims of discrimination based on the ground of age, disability, sexual orientation and religion and belief outside the field of employment. </w:t>
      </w:r>
    </w:p>
    <w:p w:rsidR="007C1ACA" w:rsidRDefault="00862419" w:rsidP="005E04BB">
      <w:pPr>
        <w:jc w:val="both"/>
        <w:rPr>
          <w:lang w:val="en-US"/>
        </w:rPr>
      </w:pPr>
      <w:r>
        <w:rPr>
          <w:lang w:val="en-US"/>
        </w:rPr>
        <w:t>While the European Parliament adopted a resolution supporting the Directive in 2009, the proposal remains blocked in the Council where the unanimous supp</w:t>
      </w:r>
      <w:r w:rsidR="003A7CA7">
        <w:rPr>
          <w:lang w:val="en-US"/>
        </w:rPr>
        <w:t>ort of all 28 Member States is required</w:t>
      </w:r>
      <w:r>
        <w:rPr>
          <w:lang w:val="en-US"/>
        </w:rPr>
        <w:t xml:space="preserve">. </w:t>
      </w:r>
    </w:p>
    <w:p w:rsidR="00A75DE3" w:rsidRDefault="00A75DE3" w:rsidP="005E04BB">
      <w:pPr>
        <w:jc w:val="both"/>
        <w:rPr>
          <w:lang w:val="en-US"/>
        </w:rPr>
      </w:pPr>
      <w:r>
        <w:rPr>
          <w:lang w:val="en-US"/>
        </w:rPr>
        <w:t xml:space="preserve">More information about the Horizontal Directive is available on </w:t>
      </w:r>
      <w:hyperlink r:id="rId16" w:history="1">
        <w:r>
          <w:rPr>
            <w:rStyle w:val="Hyperlink"/>
            <w:lang w:val="en-US"/>
          </w:rPr>
          <w:t>our website</w:t>
        </w:r>
      </w:hyperlink>
      <w:r>
        <w:rPr>
          <w:lang w:val="en-US"/>
        </w:rPr>
        <w:t xml:space="preserve"> and </w:t>
      </w:r>
      <w:hyperlink r:id="rId17" w:history="1">
        <w:r>
          <w:rPr>
            <w:rStyle w:val="Hyperlink"/>
            <w:lang w:val="en-US"/>
          </w:rPr>
          <w:t>Equinet Members’ Area</w:t>
        </w:r>
      </w:hyperlink>
      <w:r>
        <w:rPr>
          <w:lang w:val="en-US"/>
        </w:rPr>
        <w:t xml:space="preserve">. </w:t>
      </w:r>
    </w:p>
    <w:p w:rsidR="004F7874" w:rsidRDefault="003A7CA7" w:rsidP="005E04BB">
      <w:pPr>
        <w:jc w:val="both"/>
        <w:rPr>
          <w:lang w:val="en-US"/>
        </w:rPr>
      </w:pPr>
      <w:r>
        <w:rPr>
          <w:lang w:val="en-US"/>
        </w:rPr>
        <w:t>Following</w:t>
      </w:r>
      <w:r w:rsidR="004F7874" w:rsidRPr="004F7874">
        <w:rPr>
          <w:lang w:val="en-US"/>
        </w:rPr>
        <w:t xml:space="preserve"> a meeting </w:t>
      </w:r>
      <w:r>
        <w:rPr>
          <w:lang w:val="en-US"/>
        </w:rPr>
        <w:t xml:space="preserve">between Equinet and </w:t>
      </w:r>
      <w:r w:rsidR="004F7874" w:rsidRPr="004F7874">
        <w:rPr>
          <w:lang w:val="en-US"/>
        </w:rPr>
        <w:t xml:space="preserve">the </w:t>
      </w:r>
      <w:r w:rsidR="004F7874" w:rsidRPr="004F7874">
        <w:rPr>
          <w:b/>
          <w:lang w:val="en-US"/>
        </w:rPr>
        <w:t>Belgian Interfederal Centre for Equal Opportunities</w:t>
      </w:r>
      <w:r w:rsidR="004F7874" w:rsidRPr="004F7874">
        <w:rPr>
          <w:lang w:val="en-US"/>
        </w:rPr>
        <w:t xml:space="preserve"> (Belgian equality body). </w:t>
      </w:r>
      <w:r>
        <w:rPr>
          <w:lang w:val="en-US"/>
        </w:rPr>
        <w:t>There</w:t>
      </w:r>
      <w:r w:rsidR="004F7874" w:rsidRPr="004F7874">
        <w:rPr>
          <w:lang w:val="en-US"/>
        </w:rPr>
        <w:t xml:space="preserve"> is</w:t>
      </w:r>
      <w:r>
        <w:rPr>
          <w:lang w:val="en-US"/>
        </w:rPr>
        <w:t xml:space="preserve"> an</w:t>
      </w:r>
      <w:r w:rsidR="004F7874" w:rsidRPr="004F7874">
        <w:rPr>
          <w:lang w:val="en-US"/>
        </w:rPr>
        <w:t xml:space="preserve"> interes</w:t>
      </w:r>
      <w:r>
        <w:rPr>
          <w:lang w:val="en-US"/>
        </w:rPr>
        <w:t>t in facilitating a platform for</w:t>
      </w:r>
      <w:r w:rsidR="004F7874" w:rsidRPr="004F7874">
        <w:rPr>
          <w:lang w:val="en-US"/>
        </w:rPr>
        <w:t xml:space="preserve"> liaising </w:t>
      </w:r>
      <w:r w:rsidR="004F7874">
        <w:rPr>
          <w:lang w:val="en-US"/>
        </w:rPr>
        <w:t xml:space="preserve">and engaging </w:t>
      </w:r>
      <w:r w:rsidR="004F7874" w:rsidRPr="004F7874">
        <w:rPr>
          <w:lang w:val="en-US"/>
        </w:rPr>
        <w:t>with equality bodies following the negotiations on the Horizontal Directive at national level.</w:t>
      </w:r>
    </w:p>
    <w:p w:rsidR="00A75DE3" w:rsidRDefault="00A75DE3" w:rsidP="005E04BB">
      <w:pPr>
        <w:jc w:val="both"/>
        <w:rPr>
          <w:lang w:val="en-US"/>
        </w:rPr>
      </w:pPr>
      <w:r>
        <w:rPr>
          <w:lang w:val="en-US"/>
        </w:rPr>
        <w:t xml:space="preserve">In order to map the work undertaken by Equinet members, </w:t>
      </w:r>
      <w:r w:rsidR="005E04BB">
        <w:rPr>
          <w:lang w:val="en-US"/>
        </w:rPr>
        <w:t>we would be grateful if you could send us</w:t>
      </w:r>
      <w:r>
        <w:rPr>
          <w:lang w:val="en-US"/>
        </w:rPr>
        <w:t>:</w:t>
      </w:r>
    </w:p>
    <w:p w:rsidR="00A75DE3" w:rsidRDefault="003A7CA7" w:rsidP="005E04BB">
      <w:pPr>
        <w:pStyle w:val="ListParagraph"/>
        <w:numPr>
          <w:ilvl w:val="0"/>
          <w:numId w:val="19"/>
        </w:numPr>
        <w:spacing w:line="240" w:lineRule="auto"/>
        <w:jc w:val="both"/>
        <w:rPr>
          <w:lang w:val="en-US"/>
        </w:rPr>
      </w:pPr>
      <w:r>
        <w:rPr>
          <w:lang w:val="en-US"/>
        </w:rPr>
        <w:t xml:space="preserve">An indication of any engagement of </w:t>
      </w:r>
      <w:r w:rsidR="005E04BB">
        <w:rPr>
          <w:lang w:val="en-US"/>
        </w:rPr>
        <w:t>your equality body</w:t>
      </w:r>
      <w:r w:rsidR="00A75DE3">
        <w:rPr>
          <w:lang w:val="en-US"/>
        </w:rPr>
        <w:t xml:space="preserve"> in relati</w:t>
      </w:r>
      <w:r w:rsidR="00063524">
        <w:rPr>
          <w:lang w:val="en-US"/>
        </w:rPr>
        <w:t>on to the Horizontal Directive</w:t>
      </w:r>
    </w:p>
    <w:p w:rsidR="00A75DE3" w:rsidRDefault="005E04BB" w:rsidP="005E04BB">
      <w:pPr>
        <w:pStyle w:val="ListParagraph"/>
        <w:numPr>
          <w:ilvl w:val="0"/>
          <w:numId w:val="19"/>
        </w:numPr>
        <w:spacing w:line="240" w:lineRule="auto"/>
        <w:jc w:val="both"/>
        <w:rPr>
          <w:lang w:val="en-US"/>
        </w:rPr>
      </w:pPr>
      <w:r>
        <w:rPr>
          <w:lang w:val="en-US"/>
        </w:rPr>
        <w:t>If applicable, t</w:t>
      </w:r>
      <w:r w:rsidR="00A75DE3">
        <w:rPr>
          <w:lang w:val="en-US"/>
        </w:rPr>
        <w:t xml:space="preserve">he </w:t>
      </w:r>
      <w:r w:rsidR="00A75DE3" w:rsidRPr="00063524">
        <w:rPr>
          <w:b/>
          <w:lang w:val="en-US"/>
        </w:rPr>
        <w:t>name and contact details of the staff member</w:t>
      </w:r>
      <w:r w:rsidR="00063524">
        <w:rPr>
          <w:b/>
          <w:lang w:val="en-US"/>
        </w:rPr>
        <w:t>(</w:t>
      </w:r>
      <w:r w:rsidR="00A75DE3" w:rsidRPr="00063524">
        <w:rPr>
          <w:b/>
          <w:lang w:val="en-US"/>
        </w:rPr>
        <w:t>s</w:t>
      </w:r>
      <w:r w:rsidR="00063524">
        <w:rPr>
          <w:b/>
          <w:lang w:val="en-US"/>
        </w:rPr>
        <w:t>)</w:t>
      </w:r>
      <w:r w:rsidR="00A75DE3">
        <w:rPr>
          <w:lang w:val="en-US"/>
        </w:rPr>
        <w:t xml:space="preserve"> of your equal</w:t>
      </w:r>
      <w:r w:rsidR="00063524">
        <w:rPr>
          <w:lang w:val="en-US"/>
        </w:rPr>
        <w:t>ity body working on this</w:t>
      </w:r>
      <w:r w:rsidR="003A7CA7">
        <w:rPr>
          <w:lang w:val="en-US"/>
        </w:rPr>
        <w:t xml:space="preserve"> legislation proposal</w:t>
      </w:r>
    </w:p>
    <w:p w:rsidR="00A75DE3" w:rsidRDefault="00A75DE3" w:rsidP="00671610">
      <w:pPr>
        <w:rPr>
          <w:lang w:val="en-US"/>
        </w:rPr>
      </w:pPr>
      <w:r>
        <w:rPr>
          <w:lang w:val="en-US"/>
        </w:rPr>
        <w:t xml:space="preserve">We would be grateful if you could send your feedback to </w:t>
      </w:r>
      <w:proofErr w:type="spellStart"/>
      <w:r>
        <w:rPr>
          <w:lang w:val="en-US"/>
        </w:rPr>
        <w:t>Tamás</w:t>
      </w:r>
      <w:proofErr w:type="spellEnd"/>
      <w:r>
        <w:rPr>
          <w:lang w:val="en-US"/>
        </w:rPr>
        <w:t xml:space="preserve"> </w:t>
      </w:r>
      <w:proofErr w:type="spellStart"/>
      <w:r>
        <w:rPr>
          <w:lang w:val="en-US"/>
        </w:rPr>
        <w:t>Kádár</w:t>
      </w:r>
      <w:proofErr w:type="spellEnd"/>
      <w:r>
        <w:rPr>
          <w:lang w:val="en-US"/>
        </w:rPr>
        <w:t>, Equinet Senior Policy Officer, (</w:t>
      </w:r>
      <w:hyperlink r:id="rId18" w:history="1">
        <w:r>
          <w:rPr>
            <w:rStyle w:val="Hyperlink"/>
            <w:lang w:val="en-US"/>
          </w:rPr>
          <w:t>tamas.kadar@equineteurope.org</w:t>
        </w:r>
      </w:hyperlink>
      <w:r>
        <w:rPr>
          <w:lang w:val="en-US"/>
        </w:rPr>
        <w:t>) and Jessica Machacova, Equinet Project Officer, (</w:t>
      </w:r>
      <w:hyperlink r:id="rId19" w:history="1">
        <w:r>
          <w:rPr>
            <w:rStyle w:val="Hyperlink"/>
            <w:lang w:val="en-US"/>
          </w:rPr>
          <w:t>Jessica.machacova@equineteurope.org</w:t>
        </w:r>
      </w:hyperlink>
      <w:r>
        <w:rPr>
          <w:lang w:val="en-US"/>
        </w:rPr>
        <w:t xml:space="preserve">) by </w:t>
      </w:r>
      <w:r>
        <w:rPr>
          <w:b/>
          <w:bCs/>
          <w:lang w:val="en-US"/>
        </w:rPr>
        <w:t>Tuesday 1</w:t>
      </w:r>
      <w:r>
        <w:rPr>
          <w:b/>
          <w:bCs/>
          <w:vertAlign w:val="superscript"/>
          <w:lang w:val="en-US"/>
        </w:rPr>
        <w:t>st</w:t>
      </w:r>
      <w:r>
        <w:rPr>
          <w:b/>
          <w:bCs/>
          <w:lang w:val="en-US"/>
        </w:rPr>
        <w:t xml:space="preserve"> September 2015.</w:t>
      </w:r>
      <w:r>
        <w:rPr>
          <w:lang w:val="en-US"/>
        </w:rPr>
        <w:t xml:space="preserve"> </w:t>
      </w:r>
    </w:p>
    <w:p w:rsidR="00DE7AA1" w:rsidRDefault="00DE7AA1" w:rsidP="00671610">
      <w:pPr>
        <w:rPr>
          <w:lang w:val="en-US"/>
        </w:rPr>
      </w:pPr>
    </w:p>
    <w:p w:rsidR="00A75DE3" w:rsidRDefault="005A7170" w:rsidP="00063524">
      <w:pPr>
        <w:jc w:val="both"/>
        <w:rPr>
          <w:b/>
          <w:sz w:val="24"/>
          <w:u w:val="single"/>
          <w:lang w:val="en-US"/>
        </w:rPr>
      </w:pPr>
      <w:r w:rsidRPr="00A75DE3">
        <w:rPr>
          <w:b/>
          <w:sz w:val="24"/>
          <w:u w:val="single"/>
          <w:lang w:val="en-US"/>
        </w:rPr>
        <w:t>LATEST DEVELOPMENTS</w:t>
      </w:r>
      <w:r w:rsidR="00063524">
        <w:rPr>
          <w:b/>
          <w:sz w:val="24"/>
          <w:u w:val="single"/>
          <w:lang w:val="en-US"/>
        </w:rPr>
        <w:t xml:space="preserve"> - </w:t>
      </w:r>
      <w:r w:rsidR="00063524" w:rsidRPr="00063524">
        <w:rPr>
          <w:b/>
          <w:sz w:val="24"/>
          <w:u w:val="single"/>
          <w:lang w:val="en-US"/>
        </w:rPr>
        <w:t>Joint appeal for European Discrimination Protection launched by the Federal Anti-Discrimination Agency (FADA)</w:t>
      </w:r>
    </w:p>
    <w:bookmarkEnd w:id="8"/>
    <w:p w:rsidR="00063524" w:rsidRPr="00063524" w:rsidRDefault="00063524" w:rsidP="005F29AB">
      <w:pPr>
        <w:jc w:val="both"/>
        <w:rPr>
          <w:lang w:val="en-US"/>
        </w:rPr>
      </w:pPr>
      <w:r w:rsidRPr="00063524">
        <w:rPr>
          <w:lang w:val="en-US"/>
        </w:rPr>
        <w:t xml:space="preserve">More than 40 associations and NGOs from Germany and Europe have co-signed </w:t>
      </w:r>
      <w:r w:rsidRPr="005F29AB">
        <w:rPr>
          <w:b/>
          <w:lang w:val="en-US"/>
        </w:rPr>
        <w:t>a joint statement</w:t>
      </w:r>
      <w:r w:rsidRPr="00063524">
        <w:rPr>
          <w:lang w:val="en-US"/>
        </w:rPr>
        <w:t xml:space="preserve">, initiated by the German Federal Anti-Discrimination Agency (FADA) and Equinet, calling on </w:t>
      </w:r>
      <w:r w:rsidRPr="005F29AB">
        <w:rPr>
          <w:b/>
          <w:lang w:val="en-US"/>
        </w:rPr>
        <w:t>the German government to stop blocking the Equal Treatment Directive of the European Union</w:t>
      </w:r>
      <w:r w:rsidRPr="00063524">
        <w:rPr>
          <w:lang w:val="en-US"/>
        </w:rPr>
        <w:t xml:space="preserve"> (the so-called Horizontal Directive).</w:t>
      </w:r>
    </w:p>
    <w:p w:rsidR="00063524" w:rsidRPr="00063524" w:rsidRDefault="00063524" w:rsidP="005F29AB">
      <w:pPr>
        <w:jc w:val="both"/>
        <w:rPr>
          <w:lang w:val="en-US"/>
        </w:rPr>
      </w:pPr>
      <w:r w:rsidRPr="00063524">
        <w:rPr>
          <w:lang w:val="en-US"/>
        </w:rPr>
        <w:t xml:space="preserve">The first signatories of the Joint Declaration, including Equinet and our German member FADA, call on the German federal government to change its attitude to the Equal Treatment Directive and pave the way for </w:t>
      </w:r>
      <w:r w:rsidRPr="00063524">
        <w:rPr>
          <w:lang w:val="en-US"/>
        </w:rPr>
        <w:lastRenderedPageBreak/>
        <w:t>substantive negotiations. At the same time, they ask the federal government to enter into dialogue with them about the meaning of the Directive.</w:t>
      </w:r>
    </w:p>
    <w:p w:rsidR="00063524" w:rsidRPr="00063524" w:rsidRDefault="00063524" w:rsidP="00DE7AA1">
      <w:pPr>
        <w:jc w:val="both"/>
        <w:rPr>
          <w:lang w:val="en-US"/>
        </w:rPr>
      </w:pPr>
      <w:r w:rsidRPr="00063524">
        <w:rPr>
          <w:lang w:val="en-US"/>
        </w:rPr>
        <w:t>Signatories of the appeal include large charities, human rights groups, German non-governmental organizations from all the AGG Protected Areas, as well as European umbrella organizations representing several thousand organizations from across the continent. Other organisations are invited to support the statement as well.</w:t>
      </w:r>
    </w:p>
    <w:p w:rsidR="00267F22" w:rsidRDefault="00063524" w:rsidP="005F29AB">
      <w:pPr>
        <w:pBdr>
          <w:bottom w:val="dotted" w:sz="36" w:space="1" w:color="auto"/>
        </w:pBdr>
        <w:jc w:val="both"/>
        <w:rPr>
          <w:lang w:val="en-US"/>
        </w:rPr>
      </w:pPr>
      <w:r w:rsidRPr="00063524">
        <w:rPr>
          <w:lang w:val="en-US"/>
        </w:rPr>
        <w:t xml:space="preserve">The full text of the joint statement is available on </w:t>
      </w:r>
      <w:hyperlink r:id="rId20" w:history="1">
        <w:proofErr w:type="spellStart"/>
        <w:r w:rsidRPr="00DE7AA1">
          <w:rPr>
            <w:rStyle w:val="Hyperlink"/>
            <w:lang w:val="en-US"/>
          </w:rPr>
          <w:t>Equinet’s</w:t>
        </w:r>
        <w:proofErr w:type="spellEnd"/>
        <w:r w:rsidRPr="00DE7AA1">
          <w:rPr>
            <w:rStyle w:val="Hyperlink"/>
            <w:lang w:val="en-US"/>
          </w:rPr>
          <w:t xml:space="preserve"> website</w:t>
        </w:r>
      </w:hyperlink>
      <w:r w:rsidRPr="00DE7AA1">
        <w:rPr>
          <w:lang w:val="en-US"/>
        </w:rPr>
        <w:t>.</w:t>
      </w:r>
    </w:p>
    <w:p w:rsidR="00FB6A1E" w:rsidRDefault="00FB6A1E" w:rsidP="00FB6A1E">
      <w:pPr>
        <w:pBdr>
          <w:bottom w:val="dotted" w:sz="36" w:space="1" w:color="auto"/>
        </w:pBdr>
        <w:rPr>
          <w:b/>
          <w:lang w:val="en-US"/>
        </w:rPr>
      </w:pPr>
    </w:p>
    <w:p w:rsidR="00FB6A1E" w:rsidRDefault="005F29AB" w:rsidP="005F29AB">
      <w:pPr>
        <w:pStyle w:val="Heading1"/>
        <w:shd w:val="clear" w:color="auto" w:fill="A8D08D" w:themeFill="accent6" w:themeFillTint="99"/>
        <w:rPr>
          <w:color w:val="auto"/>
          <w:lang w:val="en-US"/>
        </w:rPr>
      </w:pPr>
      <w:bookmarkStart w:id="9" w:name="_Ref425345585"/>
      <w:r>
        <w:rPr>
          <w:color w:val="auto"/>
          <w:lang w:val="en-US"/>
        </w:rPr>
        <w:t xml:space="preserve">Reminder: </w:t>
      </w:r>
      <w:r w:rsidR="00FB6A1E" w:rsidRPr="00FB6A1E">
        <w:rPr>
          <w:color w:val="auto"/>
          <w:lang w:val="en-US"/>
        </w:rPr>
        <w:t>Request from the Maltese National Commission for the Promotion of Equality (Deadline: Friday 28</w:t>
      </w:r>
      <w:r w:rsidR="00FB6A1E" w:rsidRPr="00FB6A1E">
        <w:rPr>
          <w:color w:val="auto"/>
          <w:vertAlign w:val="superscript"/>
          <w:lang w:val="en-US"/>
        </w:rPr>
        <w:t>th</w:t>
      </w:r>
      <w:r w:rsidR="00FB6A1E" w:rsidRPr="00FB6A1E">
        <w:rPr>
          <w:color w:val="auto"/>
          <w:lang w:val="en-US"/>
        </w:rPr>
        <w:t xml:space="preserve"> August)</w:t>
      </w:r>
      <w:bookmarkEnd w:id="9"/>
    </w:p>
    <w:p w:rsidR="005F29AB" w:rsidRDefault="005F29AB" w:rsidP="00FB6A1E">
      <w:pPr>
        <w:jc w:val="both"/>
        <w:rPr>
          <w:lang w:val="en-US"/>
        </w:rPr>
      </w:pPr>
    </w:p>
    <w:p w:rsidR="00FB6A1E" w:rsidRDefault="003E038C" w:rsidP="00FB6A1E">
      <w:pPr>
        <w:jc w:val="both"/>
        <w:rPr>
          <w:lang w:val="en-US"/>
        </w:rPr>
      </w:pPr>
      <w:r>
        <w:rPr>
          <w:noProof/>
          <w:lang w:eastAsia="fr-BE"/>
        </w:rPr>
        <w:drawing>
          <wp:anchor distT="0" distB="0" distL="114300" distR="114300" simplePos="0" relativeHeight="251658240" behindDoc="0" locked="0" layoutInCell="1" allowOverlap="1" wp14:anchorId="7BF6EF7C" wp14:editId="4B4E652D">
            <wp:simplePos x="0" y="0"/>
            <wp:positionH relativeFrom="margin">
              <wp:align>left</wp:align>
            </wp:positionH>
            <wp:positionV relativeFrom="margin">
              <wp:posOffset>2840990</wp:posOffset>
            </wp:positionV>
            <wp:extent cx="1095375" cy="1577340"/>
            <wp:effectExtent l="19050" t="19050" r="28575" b="22860"/>
            <wp:wrapSquare wrapText="bothSides"/>
            <wp:docPr id="1" name="Picture 1" descr="http://www.equineteurope.org/IMG/jpg/logo_m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neteurope.org/IMG/jpg/logo_malt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577340"/>
                    </a:xfrm>
                    <a:prstGeom prst="rect">
                      <a:avLst/>
                    </a:prstGeom>
                    <a:noFill/>
                    <a:ln>
                      <a:solidFill>
                        <a:schemeClr val="tx1"/>
                      </a:solidFill>
                    </a:ln>
                  </pic:spPr>
                </pic:pic>
              </a:graphicData>
            </a:graphic>
          </wp:anchor>
        </w:drawing>
      </w:r>
      <w:r w:rsidR="00FB6A1E">
        <w:rPr>
          <w:lang w:val="en-US"/>
        </w:rPr>
        <w:t xml:space="preserve">The </w:t>
      </w:r>
      <w:r w:rsidR="00FB6A1E" w:rsidRPr="00FB6A1E">
        <w:rPr>
          <w:lang w:val="en-US"/>
        </w:rPr>
        <w:t>NCPE would appreciate feedback from EQUINET members with reference to what the different Equality Bodies do during t</w:t>
      </w:r>
      <w:r w:rsidR="00FB6A1E">
        <w:rPr>
          <w:lang w:val="en-US"/>
        </w:rPr>
        <w:t>he investigations of complaints</w:t>
      </w:r>
      <w:r w:rsidR="00FB6A1E" w:rsidRPr="00FB6A1E">
        <w:rPr>
          <w:lang w:val="en-US"/>
        </w:rPr>
        <w:t xml:space="preserve"> in cases </w:t>
      </w:r>
      <w:r w:rsidR="00FB6A1E" w:rsidRPr="00FB6A1E">
        <w:rPr>
          <w:b/>
          <w:lang w:val="en-US"/>
        </w:rPr>
        <w:t>where the same complaint is being investigated by other legitimate bodies</w:t>
      </w:r>
      <w:r w:rsidR="00FB6A1E" w:rsidRPr="00FB6A1E">
        <w:rPr>
          <w:lang w:val="en-US"/>
        </w:rPr>
        <w:t>, such as for instance by the Executive Police or the Industrial Tribunal.</w:t>
      </w:r>
    </w:p>
    <w:p w:rsidR="00FB6A1E" w:rsidRDefault="00FB6A1E" w:rsidP="00DE7AA1">
      <w:pPr>
        <w:pBdr>
          <w:bottom w:val="dotted" w:sz="36" w:space="1" w:color="auto"/>
        </w:pBdr>
        <w:rPr>
          <w:lang w:val="en-US"/>
        </w:rPr>
      </w:pPr>
      <w:r>
        <w:rPr>
          <w:lang w:val="en-US"/>
        </w:rPr>
        <w:t xml:space="preserve">Please send your feedback to </w:t>
      </w:r>
      <w:r w:rsidRPr="003A7CA7">
        <w:rPr>
          <w:b/>
          <w:lang w:val="en-US"/>
        </w:rPr>
        <w:t>Maria Filletti from the NCPE (</w:t>
      </w:r>
      <w:hyperlink r:id="rId22" w:history="1">
        <w:r w:rsidRPr="003A7CA7">
          <w:rPr>
            <w:rStyle w:val="Hyperlink"/>
            <w:b/>
            <w:lang w:val="en-US"/>
          </w:rPr>
          <w:t>maria.filletti@gov.mt</w:t>
        </w:r>
      </w:hyperlink>
      <w:r w:rsidRPr="003A7CA7">
        <w:rPr>
          <w:b/>
          <w:lang w:val="en-US"/>
        </w:rPr>
        <w:t>)</w:t>
      </w:r>
      <w:r>
        <w:rPr>
          <w:lang w:val="en-US"/>
        </w:rPr>
        <w:t xml:space="preserve"> with Jessica Machacova, Equinet Project Officer in copy (</w:t>
      </w:r>
      <w:hyperlink r:id="rId23" w:history="1">
        <w:r w:rsidRPr="00FA0275">
          <w:rPr>
            <w:rStyle w:val="Hyperlink"/>
            <w:lang w:val="en-US"/>
          </w:rPr>
          <w:t>Jessica.machacova@equineteurope.org</w:t>
        </w:r>
      </w:hyperlink>
      <w:r>
        <w:rPr>
          <w:lang w:val="en-US"/>
        </w:rPr>
        <w:t>)</w:t>
      </w:r>
      <w:r w:rsidR="006B105E">
        <w:rPr>
          <w:lang w:val="en-US"/>
        </w:rPr>
        <w:t xml:space="preserve"> by </w:t>
      </w:r>
      <w:r w:rsidR="006B105E" w:rsidRPr="00530013">
        <w:rPr>
          <w:b/>
          <w:lang w:val="en-US"/>
        </w:rPr>
        <w:t>Friday 28</w:t>
      </w:r>
      <w:r w:rsidR="006B105E" w:rsidRPr="00530013">
        <w:rPr>
          <w:b/>
          <w:vertAlign w:val="superscript"/>
          <w:lang w:val="en-US"/>
        </w:rPr>
        <w:t>th</w:t>
      </w:r>
      <w:r w:rsidR="006B105E" w:rsidRPr="00530013">
        <w:rPr>
          <w:b/>
          <w:lang w:val="en-US"/>
        </w:rPr>
        <w:t xml:space="preserve"> August</w:t>
      </w:r>
      <w:r w:rsidRPr="00530013">
        <w:rPr>
          <w:b/>
          <w:lang w:val="en-US"/>
        </w:rPr>
        <w:t>.</w:t>
      </w:r>
      <w:r>
        <w:rPr>
          <w:lang w:val="en-US"/>
        </w:rPr>
        <w:t xml:space="preserve"> Should you need more information, please contact directly Maria Filletti. </w:t>
      </w:r>
    </w:p>
    <w:p w:rsidR="00FB6A1E" w:rsidRPr="00FB6A1E" w:rsidRDefault="00FB6A1E" w:rsidP="00FB6A1E">
      <w:pPr>
        <w:pBdr>
          <w:bottom w:val="dotted" w:sz="36" w:space="1" w:color="auto"/>
        </w:pBdr>
        <w:jc w:val="both"/>
        <w:rPr>
          <w:lang w:val="en-US"/>
        </w:rPr>
      </w:pPr>
    </w:p>
    <w:p w:rsidR="00882A97" w:rsidRPr="00F9756A" w:rsidRDefault="00530013" w:rsidP="00530013">
      <w:pPr>
        <w:pStyle w:val="Heading1"/>
        <w:shd w:val="clear" w:color="auto" w:fill="A8D08D" w:themeFill="accent6" w:themeFillTint="99"/>
        <w:rPr>
          <w:color w:val="auto"/>
          <w:lang w:val="en-US"/>
        </w:rPr>
      </w:pPr>
      <w:bookmarkStart w:id="10" w:name="_Ref427923030"/>
      <w:r>
        <w:rPr>
          <w:color w:val="auto"/>
          <w:lang w:val="en-US"/>
        </w:rPr>
        <w:t xml:space="preserve">Reminder: </w:t>
      </w:r>
      <w:r w:rsidRPr="00530013">
        <w:rPr>
          <w:color w:val="auto"/>
          <w:lang w:val="en-US"/>
        </w:rPr>
        <w:t xml:space="preserve">CHARTERCLICK Project - Questionnaire on the use of the Charter of Fundamental Rights </w:t>
      </w:r>
      <w:r>
        <w:rPr>
          <w:color w:val="auto"/>
          <w:lang w:val="en-US"/>
        </w:rPr>
        <w:t>(Deadline:</w:t>
      </w:r>
      <w:r w:rsidRPr="00530013">
        <w:rPr>
          <w:color w:val="auto"/>
          <w:lang w:val="en-US"/>
        </w:rPr>
        <w:t xml:space="preserve"> 15th September</w:t>
      </w:r>
      <w:r>
        <w:rPr>
          <w:color w:val="auto"/>
          <w:lang w:val="en-US"/>
        </w:rPr>
        <w:t>)</w:t>
      </w:r>
      <w:bookmarkEnd w:id="10"/>
    </w:p>
    <w:p w:rsidR="00530013" w:rsidRPr="00530013" w:rsidRDefault="00530013" w:rsidP="00530013">
      <w:pPr>
        <w:pStyle w:val="PlainText"/>
        <w:jc w:val="both"/>
        <w:rPr>
          <w:rFonts w:asciiTheme="minorHAnsi" w:hAnsiTheme="minorHAnsi" w:cstheme="minorBidi"/>
          <w:sz w:val="22"/>
          <w:szCs w:val="22"/>
          <w:lang w:val="en-US" w:eastAsia="en-US"/>
        </w:rPr>
      </w:pPr>
      <w:bookmarkStart w:id="11" w:name="_Ref420076971"/>
      <w:r w:rsidRPr="00530013">
        <w:rPr>
          <w:rFonts w:asciiTheme="minorHAnsi" w:hAnsiTheme="minorHAnsi" w:cstheme="minorBidi"/>
          <w:sz w:val="22"/>
          <w:szCs w:val="22"/>
          <w:lang w:val="en-US" w:eastAsia="en-US"/>
        </w:rPr>
        <w:t xml:space="preserve">The </w:t>
      </w:r>
      <w:proofErr w:type="spellStart"/>
      <w:r w:rsidRPr="00530013">
        <w:rPr>
          <w:rFonts w:asciiTheme="minorHAnsi" w:hAnsiTheme="minorHAnsi" w:cstheme="minorBidi"/>
          <w:sz w:val="22"/>
          <w:szCs w:val="22"/>
          <w:lang w:val="en-US" w:eastAsia="en-US"/>
        </w:rPr>
        <w:t>CharterClick</w:t>
      </w:r>
      <w:proofErr w:type="spellEnd"/>
      <w:r w:rsidRPr="00530013">
        <w:rPr>
          <w:rFonts w:asciiTheme="minorHAnsi" w:hAnsiTheme="minorHAnsi" w:cstheme="minorBidi"/>
          <w:sz w:val="22"/>
          <w:szCs w:val="22"/>
          <w:lang w:val="en-US" w:eastAsia="en-US"/>
        </w:rPr>
        <w:t xml:space="preserve">! </w:t>
      </w:r>
      <w:r w:rsidRPr="003E038C">
        <w:rPr>
          <w:rFonts w:asciiTheme="minorHAnsi" w:hAnsiTheme="minorHAnsi" w:cstheme="minorBidi"/>
          <w:sz w:val="22"/>
          <w:szCs w:val="22"/>
          <w:lang w:val="en-US" w:eastAsia="en-US"/>
        </w:rPr>
        <w:t>(</w:t>
      </w:r>
      <w:r w:rsidRPr="003E038C">
        <w:rPr>
          <w:rFonts w:asciiTheme="minorHAnsi" w:hAnsiTheme="minorHAnsi" w:cstheme="minorBidi"/>
          <w:i/>
          <w:sz w:val="22"/>
          <w:szCs w:val="22"/>
          <w:lang w:val="en-US" w:eastAsia="en-US"/>
        </w:rPr>
        <w:t xml:space="preserve">"Don’t knock at the wrong door: </w:t>
      </w:r>
      <w:proofErr w:type="spellStart"/>
      <w:r w:rsidRPr="003E038C">
        <w:rPr>
          <w:rFonts w:asciiTheme="minorHAnsi" w:hAnsiTheme="minorHAnsi" w:cstheme="minorBidi"/>
          <w:i/>
          <w:sz w:val="22"/>
          <w:szCs w:val="22"/>
          <w:lang w:val="en-US" w:eastAsia="en-US"/>
        </w:rPr>
        <w:t>CharterClick</w:t>
      </w:r>
      <w:proofErr w:type="spellEnd"/>
      <w:r w:rsidRPr="003E038C">
        <w:rPr>
          <w:rFonts w:asciiTheme="minorHAnsi" w:hAnsiTheme="minorHAnsi" w:cstheme="minorBidi"/>
          <w:i/>
          <w:sz w:val="22"/>
          <w:szCs w:val="22"/>
          <w:lang w:val="en-US" w:eastAsia="en-US"/>
        </w:rPr>
        <w:t>!"</w:t>
      </w:r>
      <w:r w:rsidRPr="00530013">
        <w:rPr>
          <w:rFonts w:asciiTheme="minorHAnsi" w:hAnsiTheme="minorHAnsi" w:cstheme="minorBidi"/>
          <w:sz w:val="22"/>
          <w:szCs w:val="22"/>
          <w:lang w:val="en-US" w:eastAsia="en-US"/>
        </w:rPr>
        <w:t xml:space="preserve"> - </w:t>
      </w:r>
      <w:hyperlink r:id="rId24" w:history="1">
        <w:r w:rsidRPr="00FA7E41">
          <w:rPr>
            <w:rStyle w:val="Hyperlink"/>
            <w:rFonts w:asciiTheme="minorHAnsi" w:hAnsiTheme="minorHAnsi" w:cstheme="minorBidi"/>
            <w:sz w:val="22"/>
            <w:szCs w:val="22"/>
            <w:lang w:val="en-US" w:eastAsia="en-US"/>
          </w:rPr>
          <w:t>http://www.charterclick.eu</w:t>
        </w:r>
      </w:hyperlink>
      <w:r>
        <w:rPr>
          <w:rFonts w:asciiTheme="minorHAnsi" w:hAnsiTheme="minorHAnsi" w:cstheme="minorBidi"/>
          <w:sz w:val="22"/>
          <w:szCs w:val="22"/>
          <w:lang w:val="en-US" w:eastAsia="en-US"/>
        </w:rPr>
        <w:t>)</w:t>
      </w:r>
      <w:r w:rsidRPr="00530013">
        <w:rPr>
          <w:rFonts w:asciiTheme="minorHAnsi" w:hAnsiTheme="minorHAnsi" w:cstheme="minorBidi"/>
          <w:sz w:val="22"/>
          <w:szCs w:val="22"/>
          <w:lang w:val="en-US" w:eastAsia="en-US"/>
        </w:rPr>
        <w:t xml:space="preserve"> is a </w:t>
      </w:r>
      <w:r w:rsidRPr="00530013">
        <w:rPr>
          <w:rFonts w:asciiTheme="minorHAnsi" w:hAnsiTheme="minorHAnsi" w:cstheme="minorBidi"/>
          <w:b/>
          <w:sz w:val="22"/>
          <w:szCs w:val="22"/>
          <w:lang w:val="en-US" w:eastAsia="en-US"/>
        </w:rPr>
        <w:t>large scale research project</w:t>
      </w:r>
      <w:r w:rsidRPr="00530013">
        <w:rPr>
          <w:rFonts w:asciiTheme="minorHAnsi" w:hAnsiTheme="minorHAnsi" w:cstheme="minorBidi"/>
          <w:sz w:val="22"/>
          <w:szCs w:val="22"/>
          <w:lang w:val="en-US" w:eastAsia="en-US"/>
        </w:rPr>
        <w:t xml:space="preserve"> co-financed by the European Commission under the “Fundamental Rights and Citizenship Programme 2013” and implemented during February 2015-January 2017. </w:t>
      </w:r>
    </w:p>
    <w:p w:rsidR="00530013" w:rsidRPr="00530013" w:rsidRDefault="00530013" w:rsidP="00530013">
      <w:pPr>
        <w:pStyle w:val="PlainText"/>
        <w:jc w:val="both"/>
        <w:rPr>
          <w:rFonts w:asciiTheme="minorHAnsi" w:hAnsiTheme="minorHAnsi" w:cstheme="minorBidi"/>
          <w:sz w:val="22"/>
          <w:szCs w:val="22"/>
          <w:lang w:val="en-US" w:eastAsia="en-US"/>
        </w:rPr>
      </w:pPr>
      <w:r w:rsidRPr="00530013">
        <w:rPr>
          <w:rFonts w:asciiTheme="minorHAnsi" w:hAnsiTheme="minorHAnsi" w:cstheme="minorBidi"/>
          <w:sz w:val="22"/>
          <w:szCs w:val="22"/>
          <w:lang w:val="en-US" w:eastAsia="en-US"/>
        </w:rPr>
        <w:t xml:space="preserve">It aims to </w:t>
      </w:r>
      <w:r w:rsidRPr="00530013">
        <w:rPr>
          <w:rFonts w:asciiTheme="minorHAnsi" w:hAnsiTheme="minorHAnsi" w:cstheme="minorBidi"/>
          <w:b/>
          <w:sz w:val="22"/>
          <w:szCs w:val="22"/>
          <w:lang w:val="en-US" w:eastAsia="en-US"/>
        </w:rPr>
        <w:t>set up an on-line, freely accessible platform</w:t>
      </w:r>
      <w:r w:rsidRPr="00530013">
        <w:rPr>
          <w:rFonts w:asciiTheme="minorHAnsi" w:hAnsiTheme="minorHAnsi" w:cstheme="minorBidi"/>
          <w:sz w:val="22"/>
          <w:szCs w:val="22"/>
          <w:lang w:val="en-US" w:eastAsia="en-US"/>
        </w:rPr>
        <w:t xml:space="preserve"> with a set of tools in order to provide assistance in understanding whether and how reliance on the EU Charter of Fundamental Rights can be of help in a specific case. </w:t>
      </w:r>
    </w:p>
    <w:p w:rsidR="00530013" w:rsidRPr="00530013" w:rsidRDefault="00530013" w:rsidP="00530013">
      <w:pPr>
        <w:pStyle w:val="PlainText"/>
        <w:jc w:val="both"/>
        <w:rPr>
          <w:rFonts w:asciiTheme="minorHAnsi" w:hAnsiTheme="minorHAnsi" w:cstheme="minorBidi"/>
          <w:sz w:val="22"/>
          <w:szCs w:val="22"/>
          <w:lang w:val="en-US" w:eastAsia="en-US"/>
        </w:rPr>
      </w:pPr>
      <w:r w:rsidRPr="00530013">
        <w:rPr>
          <w:rFonts w:asciiTheme="minorHAnsi" w:hAnsiTheme="minorHAnsi" w:cstheme="minorBidi"/>
          <w:sz w:val="22"/>
          <w:szCs w:val="22"/>
          <w:lang w:val="en-US" w:eastAsia="en-US"/>
        </w:rPr>
        <w:t xml:space="preserve">The toolkit will target </w:t>
      </w:r>
      <w:r w:rsidRPr="00530013">
        <w:rPr>
          <w:rFonts w:asciiTheme="minorHAnsi" w:hAnsiTheme="minorHAnsi" w:cstheme="minorBidi"/>
          <w:b/>
          <w:sz w:val="22"/>
          <w:szCs w:val="22"/>
          <w:lang w:val="en-US" w:eastAsia="en-US"/>
        </w:rPr>
        <w:t>victims of fundamental rights violations, their representatives, national judges and national human rights bodies (NHRBs)</w:t>
      </w:r>
      <w:r w:rsidRPr="00530013">
        <w:rPr>
          <w:rFonts w:asciiTheme="minorHAnsi" w:hAnsiTheme="minorHAnsi" w:cstheme="minorBidi"/>
          <w:sz w:val="22"/>
          <w:szCs w:val="22"/>
          <w:lang w:val="en-US" w:eastAsia="en-US"/>
        </w:rPr>
        <w:t xml:space="preserve">. </w:t>
      </w:r>
    </w:p>
    <w:p w:rsidR="00530013" w:rsidRDefault="00530013" w:rsidP="00530013">
      <w:pPr>
        <w:pStyle w:val="PlainText"/>
        <w:jc w:val="both"/>
        <w:rPr>
          <w:rFonts w:asciiTheme="minorHAnsi" w:hAnsiTheme="minorHAnsi" w:cstheme="minorBidi"/>
          <w:sz w:val="22"/>
          <w:szCs w:val="22"/>
          <w:lang w:val="en-US" w:eastAsia="en-US"/>
        </w:rPr>
      </w:pPr>
      <w:r w:rsidRPr="00530013">
        <w:rPr>
          <w:rFonts w:asciiTheme="minorHAnsi" w:hAnsiTheme="minorHAnsi" w:cstheme="minorBidi"/>
          <w:b/>
          <w:sz w:val="22"/>
          <w:szCs w:val="22"/>
          <w:lang w:val="en-US" w:eastAsia="en-US"/>
        </w:rPr>
        <w:t>On Friday 24</w:t>
      </w:r>
      <w:r w:rsidRPr="00530013">
        <w:rPr>
          <w:rFonts w:asciiTheme="minorHAnsi" w:hAnsiTheme="minorHAnsi" w:cstheme="minorBidi"/>
          <w:b/>
          <w:sz w:val="22"/>
          <w:szCs w:val="22"/>
          <w:vertAlign w:val="superscript"/>
          <w:lang w:val="en-US" w:eastAsia="en-US"/>
        </w:rPr>
        <w:t>th</w:t>
      </w:r>
      <w:r w:rsidRPr="00530013">
        <w:rPr>
          <w:rFonts w:asciiTheme="minorHAnsi" w:hAnsiTheme="minorHAnsi" w:cstheme="minorBidi"/>
          <w:b/>
          <w:sz w:val="22"/>
          <w:szCs w:val="22"/>
          <w:lang w:val="en-US" w:eastAsia="en-US"/>
        </w:rPr>
        <w:t xml:space="preserve"> July, Equinet sent a questionnaire</w:t>
      </w:r>
      <w:r>
        <w:rPr>
          <w:rFonts w:asciiTheme="minorHAnsi" w:hAnsiTheme="minorHAnsi" w:cstheme="minorBidi"/>
          <w:sz w:val="22"/>
          <w:szCs w:val="22"/>
          <w:lang w:val="en-US" w:eastAsia="en-US"/>
        </w:rPr>
        <w:t xml:space="preserve"> to its contact persons. This</w:t>
      </w:r>
      <w:r w:rsidRPr="00530013">
        <w:rPr>
          <w:rFonts w:asciiTheme="minorHAnsi" w:hAnsiTheme="minorHAnsi" w:cstheme="minorBidi"/>
          <w:sz w:val="22"/>
          <w:szCs w:val="22"/>
          <w:lang w:val="en-US" w:eastAsia="en-US"/>
        </w:rPr>
        <w:t xml:space="preserve"> questionnaire is primarily functional to the elaboration of one of two main tools that will be uploaded on the Platform, notably: </w:t>
      </w:r>
    </w:p>
    <w:p w:rsidR="00530013" w:rsidRDefault="00530013" w:rsidP="00530013">
      <w:pPr>
        <w:pStyle w:val="PlainText"/>
        <w:numPr>
          <w:ilvl w:val="0"/>
          <w:numId w:val="22"/>
        </w:numPr>
        <w:jc w:val="both"/>
        <w:rPr>
          <w:rFonts w:asciiTheme="minorHAnsi" w:hAnsiTheme="minorHAnsi" w:cstheme="minorBidi"/>
          <w:sz w:val="22"/>
          <w:szCs w:val="22"/>
          <w:lang w:val="en-US" w:eastAsia="en-US"/>
        </w:rPr>
      </w:pPr>
      <w:r>
        <w:rPr>
          <w:rFonts w:asciiTheme="minorHAnsi" w:hAnsiTheme="minorHAnsi" w:cstheme="minorBidi"/>
          <w:sz w:val="22"/>
          <w:szCs w:val="22"/>
          <w:lang w:val="en-US" w:eastAsia="en-US"/>
        </w:rPr>
        <w:t>A</w:t>
      </w:r>
      <w:r w:rsidRPr="00530013">
        <w:rPr>
          <w:rFonts w:asciiTheme="minorHAnsi" w:hAnsiTheme="minorHAnsi" w:cstheme="minorBidi"/>
          <w:sz w:val="22"/>
          <w:szCs w:val="22"/>
          <w:lang w:val="en-US" w:eastAsia="en-US"/>
        </w:rPr>
        <w:t xml:space="preserve"> document collecting the practices of NHRBs as regards the</w:t>
      </w:r>
      <w:r w:rsidR="003A7CA7">
        <w:rPr>
          <w:rFonts w:asciiTheme="minorHAnsi" w:hAnsiTheme="minorHAnsi" w:cstheme="minorBidi"/>
          <w:sz w:val="22"/>
          <w:szCs w:val="22"/>
          <w:lang w:val="en-US" w:eastAsia="en-US"/>
        </w:rPr>
        <w:t xml:space="preserve"> application of the Charter</w:t>
      </w:r>
    </w:p>
    <w:p w:rsidR="00530013" w:rsidRPr="00530013" w:rsidRDefault="00530013" w:rsidP="00530013">
      <w:pPr>
        <w:pStyle w:val="PlainText"/>
        <w:numPr>
          <w:ilvl w:val="0"/>
          <w:numId w:val="22"/>
        </w:numPr>
        <w:jc w:val="both"/>
        <w:rPr>
          <w:rFonts w:asciiTheme="minorHAnsi" w:hAnsiTheme="minorHAnsi" w:cstheme="minorBidi"/>
          <w:sz w:val="22"/>
          <w:szCs w:val="22"/>
          <w:lang w:val="en-US" w:eastAsia="en-US"/>
        </w:rPr>
      </w:pPr>
      <w:r>
        <w:rPr>
          <w:rFonts w:asciiTheme="minorHAnsi" w:hAnsiTheme="minorHAnsi" w:cstheme="minorBidi"/>
          <w:sz w:val="22"/>
          <w:szCs w:val="22"/>
          <w:lang w:val="en-US" w:eastAsia="en-US"/>
        </w:rPr>
        <w:t>A</w:t>
      </w:r>
      <w:r w:rsidRPr="00530013">
        <w:rPr>
          <w:rFonts w:asciiTheme="minorHAnsi" w:hAnsiTheme="minorHAnsi" w:cstheme="minorBidi"/>
          <w:sz w:val="22"/>
          <w:szCs w:val="22"/>
          <w:lang w:val="en-US" w:eastAsia="en-US"/>
        </w:rPr>
        <w:t xml:space="preserve"> Database with the relevant decisions of the NHRB and judiciary on the use of the Charter.</w:t>
      </w:r>
    </w:p>
    <w:p w:rsidR="00A80097" w:rsidRDefault="00530013" w:rsidP="00530013">
      <w:pPr>
        <w:pStyle w:val="PlainText"/>
        <w:jc w:val="both"/>
        <w:rPr>
          <w:rFonts w:asciiTheme="minorHAnsi" w:hAnsiTheme="minorHAnsi" w:cstheme="minorBidi"/>
          <w:sz w:val="22"/>
          <w:szCs w:val="22"/>
          <w:lang w:val="en-US" w:eastAsia="en-US"/>
        </w:rPr>
      </w:pPr>
      <w:r w:rsidRPr="00530013">
        <w:rPr>
          <w:rFonts w:asciiTheme="minorHAnsi" w:hAnsiTheme="minorHAnsi" w:cstheme="minorBidi"/>
          <w:sz w:val="22"/>
          <w:szCs w:val="22"/>
          <w:lang w:val="en-US" w:eastAsia="en-US"/>
        </w:rPr>
        <w:t xml:space="preserve">The </w:t>
      </w:r>
      <w:r w:rsidR="00A80097">
        <w:rPr>
          <w:rFonts w:asciiTheme="minorHAnsi" w:hAnsiTheme="minorHAnsi" w:cstheme="minorBidi"/>
          <w:sz w:val="22"/>
          <w:szCs w:val="22"/>
          <w:lang w:val="en-US" w:eastAsia="en-US"/>
        </w:rPr>
        <w:t xml:space="preserve">questionnaire is available here: </w:t>
      </w:r>
    </w:p>
    <w:p w:rsidR="00A80097" w:rsidRDefault="00A80097" w:rsidP="00530013">
      <w:pPr>
        <w:pStyle w:val="PlainText"/>
        <w:jc w:val="both"/>
        <w:rPr>
          <w:rFonts w:asciiTheme="minorHAnsi" w:hAnsiTheme="minorHAnsi" w:cstheme="minorBidi"/>
          <w:sz w:val="22"/>
          <w:szCs w:val="22"/>
          <w:lang w:val="en-US" w:eastAsia="en-US"/>
        </w:rPr>
      </w:pPr>
      <w: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5" o:title=""/>
          </v:shape>
          <o:OLEObject Type="Embed" ProgID="Package" ShapeID="_x0000_i1025" DrawAspect="Icon" ObjectID="_1501665171" r:id="rId26"/>
        </w:object>
      </w:r>
    </w:p>
    <w:p w:rsidR="00A80097" w:rsidRPr="00EC3D48" w:rsidRDefault="00530013" w:rsidP="00EC3D48">
      <w:pPr>
        <w:pStyle w:val="PlainText"/>
        <w:pBdr>
          <w:bottom w:val="dotted" w:sz="36" w:space="1" w:color="auto"/>
        </w:pBdr>
        <w:jc w:val="both"/>
        <w:rPr>
          <w:rFonts w:asciiTheme="minorHAnsi" w:hAnsiTheme="minorHAnsi" w:cstheme="minorBidi"/>
          <w:sz w:val="22"/>
          <w:szCs w:val="22"/>
          <w:lang w:val="en-US" w:eastAsia="en-US"/>
        </w:rPr>
      </w:pPr>
      <w:r w:rsidRPr="00530013">
        <w:rPr>
          <w:rFonts w:asciiTheme="minorHAnsi" w:hAnsiTheme="minorHAnsi" w:cstheme="minorBidi"/>
          <w:sz w:val="22"/>
          <w:szCs w:val="22"/>
          <w:lang w:val="en-US" w:eastAsia="en-US"/>
        </w:rPr>
        <w:t xml:space="preserve">The deadline for submitting the questionnaire is </w:t>
      </w:r>
      <w:r w:rsidRPr="00530013">
        <w:rPr>
          <w:rFonts w:asciiTheme="minorHAnsi" w:hAnsiTheme="minorHAnsi" w:cstheme="minorBidi"/>
          <w:b/>
          <w:sz w:val="22"/>
          <w:szCs w:val="22"/>
          <w:lang w:val="en-US" w:eastAsia="en-US"/>
        </w:rPr>
        <w:t>15 September 2015</w:t>
      </w:r>
      <w:r w:rsidRPr="00530013">
        <w:rPr>
          <w:rFonts w:asciiTheme="minorHAnsi" w:hAnsiTheme="minorHAnsi" w:cstheme="minorBidi"/>
          <w:sz w:val="22"/>
          <w:szCs w:val="22"/>
          <w:lang w:val="en-US" w:eastAsia="en-US"/>
        </w:rPr>
        <w:t xml:space="preserve">. Please send your contribution to </w:t>
      </w:r>
      <w:hyperlink r:id="rId27" w:history="1">
        <w:r w:rsidRPr="00FA7E41">
          <w:rPr>
            <w:rStyle w:val="Hyperlink"/>
            <w:rFonts w:asciiTheme="minorHAnsi" w:hAnsiTheme="minorHAnsi" w:cstheme="minorBidi"/>
            <w:sz w:val="22"/>
            <w:szCs w:val="22"/>
            <w:lang w:val="en-US" w:eastAsia="en-US"/>
          </w:rPr>
          <w:t>charterclick@dsg.unifi.it</w:t>
        </w:r>
      </w:hyperlink>
      <w:r>
        <w:rPr>
          <w:rFonts w:asciiTheme="minorHAnsi" w:hAnsiTheme="minorHAnsi" w:cstheme="minorBidi"/>
          <w:sz w:val="22"/>
          <w:szCs w:val="22"/>
          <w:lang w:val="en-US" w:eastAsia="en-US"/>
        </w:rPr>
        <w:t xml:space="preserve"> </w:t>
      </w:r>
      <w:r w:rsidRPr="00530013">
        <w:rPr>
          <w:rFonts w:asciiTheme="minorHAnsi" w:hAnsiTheme="minorHAnsi" w:cstheme="minorBidi"/>
          <w:sz w:val="22"/>
          <w:szCs w:val="22"/>
          <w:lang w:val="en-US" w:eastAsia="en-US"/>
        </w:rPr>
        <w:t xml:space="preserve">with Federica </w:t>
      </w:r>
      <w:proofErr w:type="spellStart"/>
      <w:r w:rsidRPr="00530013">
        <w:rPr>
          <w:rFonts w:asciiTheme="minorHAnsi" w:hAnsiTheme="minorHAnsi" w:cstheme="minorBidi"/>
          <w:sz w:val="22"/>
          <w:szCs w:val="22"/>
          <w:lang w:val="en-US" w:eastAsia="en-US"/>
        </w:rPr>
        <w:t>Casarosa</w:t>
      </w:r>
      <w:proofErr w:type="spellEnd"/>
      <w:r w:rsidRPr="00530013">
        <w:rPr>
          <w:rFonts w:asciiTheme="minorHAnsi" w:hAnsiTheme="minorHAnsi" w:cstheme="minorBidi"/>
          <w:sz w:val="22"/>
          <w:szCs w:val="22"/>
          <w:lang w:val="en-US" w:eastAsia="en-US"/>
        </w:rPr>
        <w:t xml:space="preserve"> (</w:t>
      </w:r>
      <w:hyperlink r:id="rId28" w:history="1">
        <w:r w:rsidRPr="00FA7E41">
          <w:rPr>
            <w:rStyle w:val="Hyperlink"/>
            <w:rFonts w:asciiTheme="minorHAnsi" w:hAnsiTheme="minorHAnsi" w:cstheme="minorBidi"/>
            <w:sz w:val="22"/>
            <w:szCs w:val="22"/>
            <w:lang w:val="en-US" w:eastAsia="en-US"/>
          </w:rPr>
          <w:t>federica.casarosa@eui.eu</w:t>
        </w:r>
      </w:hyperlink>
      <w:r>
        <w:rPr>
          <w:rFonts w:asciiTheme="minorHAnsi" w:hAnsiTheme="minorHAnsi" w:cstheme="minorBidi"/>
          <w:sz w:val="22"/>
          <w:szCs w:val="22"/>
          <w:lang w:val="en-US" w:eastAsia="en-US"/>
        </w:rPr>
        <w:t>)</w:t>
      </w:r>
      <w:r w:rsidRPr="00530013">
        <w:rPr>
          <w:rFonts w:asciiTheme="minorHAnsi" w:hAnsiTheme="minorHAnsi" w:cstheme="minorBidi"/>
          <w:sz w:val="22"/>
          <w:szCs w:val="22"/>
          <w:lang w:val="en-US" w:eastAsia="en-US"/>
        </w:rPr>
        <w:t xml:space="preserve">, Madalina </w:t>
      </w:r>
      <w:proofErr w:type="spellStart"/>
      <w:r w:rsidRPr="00530013">
        <w:rPr>
          <w:rFonts w:asciiTheme="minorHAnsi" w:hAnsiTheme="minorHAnsi" w:cstheme="minorBidi"/>
          <w:sz w:val="22"/>
          <w:szCs w:val="22"/>
          <w:lang w:val="en-US" w:eastAsia="en-US"/>
        </w:rPr>
        <w:t>Moraru</w:t>
      </w:r>
      <w:proofErr w:type="spellEnd"/>
      <w:r w:rsidRPr="00530013">
        <w:rPr>
          <w:rFonts w:asciiTheme="minorHAnsi" w:hAnsiTheme="minorHAnsi" w:cstheme="minorBidi"/>
          <w:sz w:val="22"/>
          <w:szCs w:val="22"/>
          <w:lang w:val="en-US" w:eastAsia="en-US"/>
        </w:rPr>
        <w:t xml:space="preserve"> (</w:t>
      </w:r>
      <w:hyperlink r:id="rId29" w:history="1">
        <w:r w:rsidRPr="00FA7E41">
          <w:rPr>
            <w:rStyle w:val="Hyperlink"/>
            <w:rFonts w:asciiTheme="minorHAnsi" w:hAnsiTheme="minorHAnsi" w:cstheme="minorBidi"/>
            <w:sz w:val="22"/>
            <w:szCs w:val="22"/>
            <w:lang w:val="en-US" w:eastAsia="en-US"/>
          </w:rPr>
          <w:t>madalina.moraru@eui.eu</w:t>
        </w:r>
      </w:hyperlink>
      <w:r>
        <w:rPr>
          <w:rFonts w:asciiTheme="minorHAnsi" w:hAnsiTheme="minorHAnsi" w:cstheme="minorBidi"/>
          <w:sz w:val="22"/>
          <w:szCs w:val="22"/>
          <w:lang w:val="en-US" w:eastAsia="en-US"/>
        </w:rPr>
        <w:t>)</w:t>
      </w:r>
      <w:r w:rsidRPr="00530013">
        <w:rPr>
          <w:rFonts w:asciiTheme="minorHAnsi" w:hAnsiTheme="minorHAnsi" w:cstheme="minorBidi"/>
          <w:sz w:val="22"/>
          <w:szCs w:val="22"/>
          <w:lang w:val="en-US" w:eastAsia="en-US"/>
        </w:rPr>
        <w:t xml:space="preserve"> and Tamas Kadar, Equinet Senior Policy Officer (</w:t>
      </w:r>
      <w:hyperlink r:id="rId30" w:history="1">
        <w:r w:rsidRPr="00FA7E41">
          <w:rPr>
            <w:rStyle w:val="Hyperlink"/>
            <w:rFonts w:asciiTheme="minorHAnsi" w:hAnsiTheme="minorHAnsi" w:cstheme="minorBidi"/>
            <w:sz w:val="22"/>
            <w:szCs w:val="22"/>
            <w:lang w:val="en-US" w:eastAsia="en-US"/>
          </w:rPr>
          <w:t>tamas.kadar@equineteurope.org</w:t>
        </w:r>
      </w:hyperlink>
      <w:r>
        <w:rPr>
          <w:rFonts w:asciiTheme="minorHAnsi" w:hAnsiTheme="minorHAnsi" w:cstheme="minorBidi"/>
          <w:sz w:val="22"/>
          <w:szCs w:val="22"/>
          <w:lang w:val="en-US" w:eastAsia="en-US"/>
        </w:rPr>
        <w:t xml:space="preserve">) </w:t>
      </w:r>
      <w:r w:rsidRPr="00530013">
        <w:rPr>
          <w:rFonts w:asciiTheme="minorHAnsi" w:hAnsiTheme="minorHAnsi" w:cstheme="minorBidi"/>
          <w:sz w:val="22"/>
          <w:szCs w:val="22"/>
          <w:lang w:val="en-US" w:eastAsia="en-US"/>
        </w:rPr>
        <w:t>in copy.</w:t>
      </w:r>
      <w:r>
        <w:rPr>
          <w:rFonts w:asciiTheme="minorHAnsi" w:hAnsiTheme="minorHAnsi" w:cstheme="minorBidi"/>
          <w:sz w:val="22"/>
          <w:szCs w:val="22"/>
          <w:lang w:val="en-US" w:eastAsia="en-US"/>
        </w:rPr>
        <w:tab/>
      </w:r>
      <w:r w:rsidR="00DE7AA1">
        <w:rPr>
          <w:rFonts w:asciiTheme="minorHAnsi" w:hAnsiTheme="minorHAnsi" w:cstheme="minorBidi"/>
          <w:sz w:val="22"/>
          <w:szCs w:val="22"/>
          <w:lang w:val="en-US" w:eastAsia="en-US"/>
        </w:rPr>
        <w:br/>
      </w:r>
      <w:r>
        <w:rPr>
          <w:rFonts w:asciiTheme="minorHAnsi" w:hAnsiTheme="minorHAnsi" w:cstheme="minorBidi"/>
          <w:sz w:val="22"/>
          <w:szCs w:val="22"/>
          <w:lang w:val="en-US" w:eastAsia="en-US"/>
        </w:rPr>
        <w:br/>
      </w:r>
    </w:p>
    <w:p w:rsidR="00EB11FC" w:rsidRPr="00EB11FC" w:rsidRDefault="00A80097" w:rsidP="00A80097">
      <w:pPr>
        <w:pStyle w:val="Heading1"/>
        <w:shd w:val="clear" w:color="auto" w:fill="A8D08D" w:themeFill="accent6" w:themeFillTint="99"/>
        <w:rPr>
          <w:color w:val="000000" w:themeColor="text1"/>
          <w:lang w:val="en-US"/>
        </w:rPr>
      </w:pPr>
      <w:bookmarkStart w:id="12" w:name="_Ref424909582"/>
      <w:bookmarkStart w:id="13" w:name="_Ref422408152"/>
      <w:r w:rsidRPr="00A80097">
        <w:rPr>
          <w:rFonts w:eastAsiaTheme="minorHAnsi" w:cs="Tahoma"/>
          <w:color w:val="auto"/>
          <w:lang w:val="en-US"/>
        </w:rPr>
        <w:t>Reminder:</w:t>
      </w:r>
      <w:r>
        <w:rPr>
          <w:rFonts w:asciiTheme="minorHAnsi" w:eastAsiaTheme="minorHAnsi" w:hAnsiTheme="minorHAnsi" w:cstheme="minorBidi"/>
          <w:b w:val="0"/>
          <w:color w:val="auto"/>
          <w:sz w:val="22"/>
          <w:szCs w:val="22"/>
          <w:lang w:val="en-US"/>
        </w:rPr>
        <w:t xml:space="preserve"> </w:t>
      </w:r>
      <w:r w:rsidR="00EB11FC" w:rsidRPr="00EB11FC">
        <w:rPr>
          <w:rFonts w:eastAsiaTheme="minorHAnsi"/>
          <w:color w:val="000000" w:themeColor="text1"/>
          <w:lang w:val="en-US"/>
        </w:rPr>
        <w:t>Register to 4</w:t>
      </w:r>
      <w:r w:rsidR="00EB11FC" w:rsidRPr="00EB11FC">
        <w:rPr>
          <w:rFonts w:eastAsiaTheme="minorHAnsi"/>
          <w:color w:val="000000" w:themeColor="text1"/>
          <w:vertAlign w:val="superscript"/>
          <w:lang w:val="en-US"/>
        </w:rPr>
        <w:t>th</w:t>
      </w:r>
      <w:r w:rsidR="00EB11FC" w:rsidRPr="00EB11FC">
        <w:rPr>
          <w:rFonts w:eastAsiaTheme="minorHAnsi"/>
          <w:color w:val="000000" w:themeColor="text1"/>
          <w:lang w:val="en-US"/>
        </w:rPr>
        <w:t xml:space="preserve"> ERIO’s workshop “Fighting hate speech against Roma: the Role of Equality Bodies”</w:t>
      </w:r>
      <w:bookmarkEnd w:id="12"/>
      <w:r w:rsidR="00175813">
        <w:rPr>
          <w:rFonts w:eastAsiaTheme="minorHAnsi"/>
          <w:color w:val="000000" w:themeColor="text1"/>
          <w:lang w:val="en-US"/>
        </w:rPr>
        <w:t xml:space="preserve"> (Deadline: 25</w:t>
      </w:r>
      <w:r w:rsidR="00175813" w:rsidRPr="00175813">
        <w:rPr>
          <w:rFonts w:eastAsiaTheme="minorHAnsi"/>
          <w:color w:val="000000" w:themeColor="text1"/>
          <w:vertAlign w:val="superscript"/>
          <w:lang w:val="en-US"/>
        </w:rPr>
        <w:t>th</w:t>
      </w:r>
      <w:r w:rsidR="00175813">
        <w:rPr>
          <w:rFonts w:eastAsiaTheme="minorHAnsi"/>
          <w:color w:val="000000" w:themeColor="text1"/>
          <w:lang w:val="en-US"/>
        </w:rPr>
        <w:t xml:space="preserve"> September 2015)</w:t>
      </w:r>
    </w:p>
    <w:p w:rsidR="00EA5A10" w:rsidRDefault="00EA5A10" w:rsidP="00EA5A10">
      <w:pPr>
        <w:jc w:val="both"/>
        <w:rPr>
          <w:rFonts w:ascii="Arial" w:hAnsi="Arial" w:cs="Arial"/>
          <w:color w:val="002060"/>
          <w:sz w:val="20"/>
          <w:szCs w:val="20"/>
          <w:lang w:val="en-GB"/>
        </w:rPr>
      </w:pPr>
    </w:p>
    <w:p w:rsidR="00EA5A10" w:rsidRPr="00EA5A10" w:rsidRDefault="00EA5A10" w:rsidP="00EA5A10">
      <w:pPr>
        <w:jc w:val="both"/>
        <w:rPr>
          <w:rFonts w:cs="Arial"/>
          <w:color w:val="000000" w:themeColor="text1"/>
          <w:szCs w:val="20"/>
          <w:lang w:val="en-GB"/>
        </w:rPr>
      </w:pPr>
      <w:r w:rsidRPr="00EA5A10">
        <w:rPr>
          <w:rFonts w:cs="Arial"/>
          <w:color w:val="000000" w:themeColor="text1"/>
          <w:szCs w:val="20"/>
          <w:lang w:val="en-GB"/>
        </w:rPr>
        <w:t xml:space="preserve">The </w:t>
      </w:r>
      <w:r w:rsidRPr="003A7CA7">
        <w:rPr>
          <w:rFonts w:cs="Arial"/>
          <w:b/>
          <w:color w:val="000000" w:themeColor="text1"/>
          <w:szCs w:val="20"/>
          <w:lang w:val="en-GB"/>
        </w:rPr>
        <w:t>European Roma Information Office (ERIO)</w:t>
      </w:r>
      <w:r w:rsidRPr="00EA5A10">
        <w:rPr>
          <w:rFonts w:cs="Arial"/>
          <w:color w:val="000000" w:themeColor="text1"/>
          <w:szCs w:val="20"/>
          <w:lang w:val="en-GB"/>
        </w:rPr>
        <w:t xml:space="preserve">, in cooperation with EQUINET (European Network of Equality Bodies) invites you to attend a workshop with Equality Bodies and Roma representatives which will take place on </w:t>
      </w:r>
      <w:r w:rsidRPr="00EA5A10">
        <w:rPr>
          <w:rFonts w:cs="Arial"/>
          <w:b/>
          <w:bCs/>
          <w:color w:val="000000" w:themeColor="text1"/>
          <w:szCs w:val="20"/>
          <w:lang w:val="en-GB"/>
        </w:rPr>
        <w:t>16 October</w:t>
      </w:r>
      <w:r w:rsidRPr="00EA5A10">
        <w:rPr>
          <w:rFonts w:cs="Arial"/>
          <w:color w:val="000000" w:themeColor="text1"/>
          <w:szCs w:val="20"/>
          <w:lang w:val="en-GB"/>
        </w:rPr>
        <w:t xml:space="preserve"> </w:t>
      </w:r>
      <w:r w:rsidRPr="00EA5A10">
        <w:rPr>
          <w:rFonts w:cs="Arial"/>
          <w:b/>
          <w:bCs/>
          <w:color w:val="000000" w:themeColor="text1"/>
          <w:szCs w:val="20"/>
          <w:lang w:val="en-GB"/>
        </w:rPr>
        <w:t xml:space="preserve">2015 </w:t>
      </w:r>
      <w:r w:rsidR="003A7CA7">
        <w:rPr>
          <w:rFonts w:cs="Arial"/>
          <w:color w:val="000000" w:themeColor="text1"/>
          <w:szCs w:val="20"/>
          <w:lang w:val="en-GB"/>
        </w:rPr>
        <w:t>hosted by the Interfederal Centre for Equal Opportunities (Belgian equality body -</w:t>
      </w:r>
      <w:r w:rsidRPr="00EA5A10">
        <w:rPr>
          <w:rFonts w:cs="Arial"/>
          <w:color w:val="000000" w:themeColor="text1"/>
          <w:szCs w:val="20"/>
          <w:lang w:val="en-GB"/>
        </w:rPr>
        <w:t xml:space="preserve"> </w:t>
      </w:r>
      <w:r w:rsidRPr="00EA5A10">
        <w:rPr>
          <w:rFonts w:cs="Arial"/>
          <w:b/>
          <w:bCs/>
          <w:color w:val="000000" w:themeColor="text1"/>
          <w:szCs w:val="20"/>
          <w:lang w:val="en-GB"/>
        </w:rPr>
        <w:t xml:space="preserve">Rue de </w:t>
      </w:r>
      <w:proofErr w:type="spellStart"/>
      <w:r w:rsidRPr="00EA5A10">
        <w:rPr>
          <w:rFonts w:cs="Arial"/>
          <w:b/>
          <w:bCs/>
          <w:color w:val="000000" w:themeColor="text1"/>
          <w:szCs w:val="20"/>
          <w:lang w:val="en-GB"/>
        </w:rPr>
        <w:t>Ligne</w:t>
      </w:r>
      <w:proofErr w:type="spellEnd"/>
      <w:r w:rsidRPr="00EA5A10">
        <w:rPr>
          <w:rFonts w:cs="Arial"/>
          <w:b/>
          <w:bCs/>
          <w:color w:val="000000" w:themeColor="text1"/>
          <w:szCs w:val="20"/>
          <w:lang w:val="en-GB"/>
        </w:rPr>
        <w:t xml:space="preserve"> 37, 1000 Brussels, Belgium</w:t>
      </w:r>
      <w:r w:rsidR="003A7CA7">
        <w:rPr>
          <w:rFonts w:cs="Arial"/>
          <w:b/>
          <w:bCs/>
          <w:color w:val="000000" w:themeColor="text1"/>
          <w:szCs w:val="20"/>
          <w:lang w:val="en-GB"/>
        </w:rPr>
        <w:t>)</w:t>
      </w:r>
      <w:r w:rsidRPr="00EA5A10">
        <w:rPr>
          <w:rFonts w:cs="Arial"/>
          <w:color w:val="000000" w:themeColor="text1"/>
          <w:szCs w:val="20"/>
          <w:lang w:val="en-GB"/>
        </w:rPr>
        <w:t xml:space="preserve">. </w:t>
      </w:r>
    </w:p>
    <w:p w:rsidR="00EA5A10" w:rsidRPr="00EA5A10" w:rsidRDefault="00EA5A10" w:rsidP="00EA5A10">
      <w:pPr>
        <w:jc w:val="both"/>
        <w:rPr>
          <w:rFonts w:cs="Arial"/>
          <w:color w:val="000000" w:themeColor="text1"/>
          <w:szCs w:val="20"/>
          <w:lang w:val="en-GB"/>
        </w:rPr>
      </w:pPr>
      <w:r w:rsidRPr="00EA5A10">
        <w:rPr>
          <w:rFonts w:cs="Arial"/>
          <w:color w:val="000000" w:themeColor="text1"/>
          <w:szCs w:val="20"/>
          <w:lang w:val="en-GB"/>
        </w:rPr>
        <w:t>Within the framework of the Race Equality Directive 2000/43 (RED) and national equality laws (legal provisions regulating media), the workshop will focus on how Equality Bodies can fight hate speech against Roma. By organising this workshop, we aim to:</w:t>
      </w:r>
    </w:p>
    <w:p w:rsidR="00EA5A10" w:rsidRPr="00EA5A10" w:rsidRDefault="00EA5A10" w:rsidP="00EA5A10">
      <w:pPr>
        <w:numPr>
          <w:ilvl w:val="0"/>
          <w:numId w:val="17"/>
        </w:numPr>
        <w:spacing w:after="0" w:line="240" w:lineRule="auto"/>
        <w:jc w:val="both"/>
        <w:rPr>
          <w:rFonts w:cs="Arial"/>
          <w:color w:val="000000" w:themeColor="text1"/>
          <w:szCs w:val="20"/>
          <w:lang w:val="en-GB"/>
        </w:rPr>
      </w:pPr>
      <w:r w:rsidRPr="00EA5A10">
        <w:rPr>
          <w:rFonts w:cs="Arial"/>
          <w:color w:val="000000" w:themeColor="text1"/>
          <w:szCs w:val="20"/>
          <w:lang w:val="en-GB"/>
        </w:rPr>
        <w:t>Foster discussion between different Equality Bodies, civil society and experts on effective practices and challenges to tackle hate speech against Roma</w:t>
      </w:r>
    </w:p>
    <w:p w:rsidR="00EA5A10" w:rsidRPr="00EA5A10" w:rsidRDefault="00EA5A10" w:rsidP="00EA5A10">
      <w:pPr>
        <w:numPr>
          <w:ilvl w:val="0"/>
          <w:numId w:val="17"/>
        </w:numPr>
        <w:spacing w:after="0" w:line="240" w:lineRule="auto"/>
        <w:jc w:val="both"/>
        <w:rPr>
          <w:rFonts w:cs="Arial"/>
          <w:color w:val="000000" w:themeColor="text1"/>
          <w:szCs w:val="20"/>
          <w:lang w:val="en-GB"/>
        </w:rPr>
      </w:pPr>
      <w:r w:rsidRPr="00EA5A10">
        <w:rPr>
          <w:rFonts w:cs="Arial"/>
          <w:color w:val="000000" w:themeColor="text1"/>
          <w:szCs w:val="20"/>
          <w:lang w:val="en-GB"/>
        </w:rPr>
        <w:t>Provide a platform for Equality Bodies to exchange good practices on hate speech (e.g. prevention, public awareness, litigation)</w:t>
      </w:r>
    </w:p>
    <w:p w:rsidR="00EA5A10" w:rsidRDefault="00EA5A10" w:rsidP="00EA5A10">
      <w:pPr>
        <w:numPr>
          <w:ilvl w:val="0"/>
          <w:numId w:val="17"/>
        </w:numPr>
        <w:spacing w:after="0" w:line="240" w:lineRule="auto"/>
        <w:jc w:val="both"/>
        <w:rPr>
          <w:rFonts w:cs="Arial"/>
          <w:color w:val="000000" w:themeColor="text1"/>
          <w:szCs w:val="20"/>
          <w:lang w:val="en-GB"/>
        </w:rPr>
      </w:pPr>
      <w:r w:rsidRPr="00EA5A10">
        <w:rPr>
          <w:rFonts w:cs="Arial"/>
          <w:color w:val="000000" w:themeColor="text1"/>
          <w:szCs w:val="20"/>
          <w:lang w:val="en-GB"/>
        </w:rPr>
        <w:t>Promote cooperation between Equality Bodies and civil society to jointly address hate speech against Roma</w:t>
      </w:r>
    </w:p>
    <w:p w:rsidR="003E038C" w:rsidRPr="00EA5A10" w:rsidRDefault="003E038C" w:rsidP="003E038C">
      <w:pPr>
        <w:spacing w:after="0" w:line="240" w:lineRule="auto"/>
        <w:ind w:left="720"/>
        <w:jc w:val="both"/>
        <w:rPr>
          <w:rFonts w:cs="Arial"/>
          <w:color w:val="000000" w:themeColor="text1"/>
          <w:szCs w:val="20"/>
          <w:lang w:val="en-GB"/>
        </w:rPr>
      </w:pPr>
    </w:p>
    <w:p w:rsidR="00EA5A10" w:rsidRPr="008846B7" w:rsidRDefault="00EA5A10" w:rsidP="00EA5A10">
      <w:pPr>
        <w:jc w:val="both"/>
        <w:rPr>
          <w:rFonts w:cs="Arial"/>
          <w:b/>
          <w:color w:val="000000" w:themeColor="text1"/>
          <w:szCs w:val="20"/>
          <w:lang w:val="en-GB"/>
        </w:rPr>
      </w:pPr>
      <w:r w:rsidRPr="008846B7">
        <w:rPr>
          <w:rFonts w:cs="Arial"/>
          <w:b/>
          <w:color w:val="000000" w:themeColor="text1"/>
          <w:szCs w:val="20"/>
          <w:lang w:val="en-GB"/>
        </w:rPr>
        <w:t>ERIO will arrange and cover the expenses of accommodation and travel of representatives of Equality Bodies.</w:t>
      </w:r>
    </w:p>
    <w:p w:rsidR="00EA5A10" w:rsidRPr="00EA5A10" w:rsidRDefault="00EA5A10" w:rsidP="00EA5A10">
      <w:pPr>
        <w:jc w:val="both"/>
        <w:rPr>
          <w:rFonts w:cs="Arial"/>
          <w:color w:val="000000" w:themeColor="text1"/>
          <w:szCs w:val="20"/>
          <w:lang w:val="en-GB"/>
        </w:rPr>
      </w:pPr>
      <w:r w:rsidRPr="00EA5A10">
        <w:rPr>
          <w:rFonts w:cs="Arial"/>
          <w:color w:val="000000" w:themeColor="text1"/>
          <w:szCs w:val="20"/>
          <w:lang w:val="en-GB"/>
        </w:rPr>
        <w:t>The workshop will be in English.</w:t>
      </w:r>
    </w:p>
    <w:p w:rsidR="00EA5A10" w:rsidRPr="00EA5A10" w:rsidRDefault="00EA5A10" w:rsidP="00EA5A10">
      <w:pPr>
        <w:rPr>
          <w:rFonts w:cs="Arial"/>
          <w:color w:val="000000" w:themeColor="text1"/>
          <w:szCs w:val="20"/>
          <w:lang w:val="en-GB"/>
        </w:rPr>
      </w:pPr>
      <w:r w:rsidRPr="00EA5A10">
        <w:rPr>
          <w:rFonts w:cs="Arial"/>
          <w:b/>
          <w:bCs/>
          <w:color w:val="000000" w:themeColor="text1"/>
          <w:szCs w:val="20"/>
          <w:lang w:val="en-GB"/>
        </w:rPr>
        <w:t>Places are limited</w:t>
      </w:r>
      <w:r w:rsidRPr="00EA5A10">
        <w:rPr>
          <w:rFonts w:cs="Arial"/>
          <w:color w:val="000000" w:themeColor="text1"/>
          <w:szCs w:val="20"/>
          <w:lang w:val="en-GB"/>
        </w:rPr>
        <w:t xml:space="preserve">. Please confirm participation as soon as possible, latest by </w:t>
      </w:r>
      <w:r w:rsidRPr="00EA5A10">
        <w:rPr>
          <w:rFonts w:cs="Arial"/>
          <w:b/>
          <w:bCs/>
          <w:color w:val="000000" w:themeColor="text1"/>
          <w:szCs w:val="20"/>
          <w:lang w:val="en-GB"/>
        </w:rPr>
        <w:t>25 September 2015</w:t>
      </w:r>
      <w:r w:rsidRPr="00EA5A10">
        <w:rPr>
          <w:rFonts w:cs="Arial"/>
          <w:color w:val="000000" w:themeColor="text1"/>
          <w:szCs w:val="20"/>
          <w:lang w:val="en-GB"/>
        </w:rPr>
        <w:t>.</w:t>
      </w:r>
    </w:p>
    <w:p w:rsidR="002C6C54" w:rsidRDefault="00EA5A10" w:rsidP="002C6C54">
      <w:pPr>
        <w:pBdr>
          <w:bottom w:val="dotted" w:sz="36" w:space="1" w:color="auto"/>
        </w:pBdr>
        <w:rPr>
          <w:rFonts w:cs="Arial"/>
          <w:color w:val="000000" w:themeColor="text1"/>
          <w:szCs w:val="20"/>
          <w:lang w:val="en-GB"/>
        </w:rPr>
      </w:pPr>
      <w:r w:rsidRPr="00EA5A10">
        <w:rPr>
          <w:rFonts w:cs="Arial"/>
          <w:color w:val="000000" w:themeColor="text1"/>
          <w:szCs w:val="20"/>
          <w:lang w:val="en-GB"/>
        </w:rPr>
        <w:t xml:space="preserve">Register by email/phone, by sending your name, surname and the organisation you represent to: </w:t>
      </w:r>
      <w:hyperlink r:id="rId31" w:history="1">
        <w:r w:rsidRPr="003A7CA7">
          <w:rPr>
            <w:rStyle w:val="Hyperlink"/>
            <w:rFonts w:cs="Arial"/>
            <w:b/>
            <w:color w:val="000000" w:themeColor="text1"/>
            <w:szCs w:val="20"/>
            <w:lang w:val="en-GB"/>
          </w:rPr>
          <w:t>office@erionet.eu</w:t>
        </w:r>
      </w:hyperlink>
      <w:r w:rsidRPr="003A7CA7">
        <w:rPr>
          <w:rFonts w:cs="Arial"/>
          <w:b/>
          <w:color w:val="000000" w:themeColor="text1"/>
          <w:szCs w:val="20"/>
          <w:lang w:val="en-GB"/>
        </w:rPr>
        <w:t>  - Tel: +32 (2) 733 3462.</w:t>
      </w:r>
    </w:p>
    <w:p w:rsidR="002C6C54" w:rsidRDefault="002C6C54" w:rsidP="002C6C54">
      <w:pPr>
        <w:pBdr>
          <w:bottom w:val="dotted" w:sz="36" w:space="1" w:color="auto"/>
        </w:pBdr>
        <w:rPr>
          <w:rFonts w:cs="Arial"/>
          <w:color w:val="000000" w:themeColor="text1"/>
          <w:szCs w:val="20"/>
          <w:lang w:val="en-GB"/>
        </w:rPr>
      </w:pPr>
    </w:p>
    <w:p w:rsidR="002B757F" w:rsidRDefault="002B757F" w:rsidP="002B757F">
      <w:pPr>
        <w:tabs>
          <w:tab w:val="left" w:pos="1185"/>
          <w:tab w:val="center" w:pos="4819"/>
        </w:tabs>
        <w:spacing w:after="0" w:line="240" w:lineRule="auto"/>
        <w:jc w:val="center"/>
        <w:rPr>
          <w:rFonts w:ascii="Tahoma" w:hAnsi="Tahoma" w:cs="Tahoma"/>
          <w:b/>
          <w:color w:val="000000" w:themeColor="text1"/>
          <w:sz w:val="32"/>
          <w:szCs w:val="32"/>
          <w:lang w:val="en-GB"/>
        </w:rPr>
      </w:pPr>
    </w:p>
    <w:p w:rsidR="002B757F" w:rsidRDefault="002B757F" w:rsidP="002B757F">
      <w:pPr>
        <w:tabs>
          <w:tab w:val="left" w:pos="1185"/>
          <w:tab w:val="center" w:pos="4819"/>
        </w:tabs>
        <w:spacing w:after="0" w:line="240" w:lineRule="auto"/>
        <w:jc w:val="center"/>
        <w:rPr>
          <w:rFonts w:ascii="Tahoma" w:hAnsi="Tahoma" w:cs="Tahoma"/>
          <w:b/>
          <w:color w:val="000000" w:themeColor="text1"/>
          <w:sz w:val="32"/>
          <w:szCs w:val="32"/>
          <w:lang w:val="en-GB"/>
        </w:rPr>
      </w:pPr>
    </w:p>
    <w:p w:rsidR="002B757F" w:rsidRDefault="002B757F" w:rsidP="002B757F">
      <w:pPr>
        <w:tabs>
          <w:tab w:val="left" w:pos="1185"/>
          <w:tab w:val="center" w:pos="4819"/>
        </w:tabs>
        <w:spacing w:after="0" w:line="240" w:lineRule="auto"/>
        <w:jc w:val="center"/>
        <w:rPr>
          <w:rFonts w:ascii="Tahoma" w:hAnsi="Tahoma" w:cs="Tahoma"/>
          <w:b/>
          <w:color w:val="000000" w:themeColor="text1"/>
          <w:sz w:val="32"/>
          <w:szCs w:val="32"/>
          <w:lang w:val="en-GB"/>
        </w:rPr>
      </w:pPr>
    </w:p>
    <w:p w:rsidR="00404A07" w:rsidRPr="00175813" w:rsidRDefault="002C6C54" w:rsidP="00175813">
      <w:pPr>
        <w:pStyle w:val="Heading1"/>
        <w:shd w:val="clear" w:color="auto" w:fill="A8D08D" w:themeFill="accent6" w:themeFillTint="99"/>
        <w:rPr>
          <w:color w:val="auto"/>
        </w:rPr>
      </w:pPr>
      <w:bookmarkStart w:id="14" w:name="_Ref427923091"/>
      <w:r w:rsidRPr="00175813">
        <w:rPr>
          <w:color w:val="auto"/>
        </w:rPr>
        <w:t xml:space="preserve">Equinet Training Session: </w:t>
      </w:r>
      <w:r w:rsidR="00404A07" w:rsidRPr="00175813">
        <w:rPr>
          <w:color w:val="auto"/>
        </w:rPr>
        <w:t>“</w:t>
      </w:r>
      <w:proofErr w:type="spellStart"/>
      <w:r w:rsidR="00404A07" w:rsidRPr="00175813">
        <w:rPr>
          <w:color w:val="auto"/>
        </w:rPr>
        <w:t>Helping</w:t>
      </w:r>
      <w:proofErr w:type="spellEnd"/>
      <w:r w:rsidR="00404A07" w:rsidRPr="00175813">
        <w:rPr>
          <w:color w:val="auto"/>
        </w:rPr>
        <w:t xml:space="preserve"> </w:t>
      </w:r>
      <w:proofErr w:type="spellStart"/>
      <w:r w:rsidR="00404A07" w:rsidRPr="00175813">
        <w:rPr>
          <w:color w:val="auto"/>
        </w:rPr>
        <w:t>Equality</w:t>
      </w:r>
      <w:proofErr w:type="spellEnd"/>
      <w:r w:rsidR="00404A07" w:rsidRPr="00175813">
        <w:rPr>
          <w:color w:val="auto"/>
        </w:rPr>
        <w:t xml:space="preserve"> Bodies to </w:t>
      </w:r>
      <w:proofErr w:type="spellStart"/>
      <w:r w:rsidR="00404A07" w:rsidRPr="00175813">
        <w:rPr>
          <w:color w:val="auto"/>
        </w:rPr>
        <w:t>Apply</w:t>
      </w:r>
      <w:proofErr w:type="spellEnd"/>
      <w:r w:rsidR="00404A07" w:rsidRPr="00175813">
        <w:rPr>
          <w:color w:val="auto"/>
        </w:rPr>
        <w:t xml:space="preserve"> for and Use EU Funds”</w:t>
      </w:r>
      <w:bookmarkEnd w:id="14"/>
    </w:p>
    <w:p w:rsidR="00DE7AA1" w:rsidRDefault="002B757F" w:rsidP="00DE7AA1">
      <w:pPr>
        <w:jc w:val="both"/>
        <w:rPr>
          <w:rFonts w:cs="Arial"/>
          <w:color w:val="000000" w:themeColor="text1"/>
          <w:szCs w:val="20"/>
          <w:lang w:val="en-US"/>
        </w:rPr>
      </w:pPr>
      <w:r>
        <w:rPr>
          <w:rFonts w:cs="Arial"/>
          <w:color w:val="000000" w:themeColor="text1"/>
          <w:szCs w:val="20"/>
          <w:lang w:val="en-US"/>
        </w:rPr>
        <w:br/>
      </w:r>
      <w:r w:rsidR="00DE7AA1" w:rsidRPr="00DE7AA1">
        <w:rPr>
          <w:rFonts w:cs="Arial"/>
          <w:color w:val="000000" w:themeColor="text1"/>
          <w:szCs w:val="20"/>
          <w:lang w:val="en-US"/>
        </w:rPr>
        <w:t xml:space="preserve">On 3rd and 4th September 2015 Equinet, with the support of the Commission for Protection against Discrimination, is </w:t>
      </w:r>
      <w:proofErr w:type="spellStart"/>
      <w:r w:rsidR="00DE7AA1" w:rsidRPr="00DE7AA1">
        <w:rPr>
          <w:rFonts w:cs="Arial"/>
          <w:color w:val="000000" w:themeColor="text1"/>
          <w:szCs w:val="20"/>
          <w:lang w:val="en-US"/>
        </w:rPr>
        <w:t>organising</w:t>
      </w:r>
      <w:proofErr w:type="spellEnd"/>
      <w:r w:rsidR="00DE7AA1" w:rsidRPr="00DE7AA1">
        <w:rPr>
          <w:rFonts w:cs="Arial"/>
          <w:color w:val="000000" w:themeColor="text1"/>
          <w:szCs w:val="20"/>
          <w:lang w:val="en-US"/>
        </w:rPr>
        <w:t xml:space="preserve"> a training session on </w:t>
      </w:r>
      <w:r w:rsidR="00DE7AA1" w:rsidRPr="00DE7AA1">
        <w:rPr>
          <w:rFonts w:cs="Arial"/>
          <w:b/>
          <w:color w:val="000000" w:themeColor="text1"/>
          <w:szCs w:val="20"/>
          <w:lang w:val="en-US"/>
        </w:rPr>
        <w:t xml:space="preserve">“Helping equality bodies to apply for and use EU funds” </w:t>
      </w:r>
      <w:r w:rsidR="00DE7AA1" w:rsidRPr="00DE7AA1">
        <w:rPr>
          <w:rFonts w:cs="Arial"/>
          <w:color w:val="000000" w:themeColor="text1"/>
          <w:szCs w:val="20"/>
          <w:lang w:val="en-US"/>
        </w:rPr>
        <w:t xml:space="preserve">in Sofia, Bulgaria. The training session will be delivered by </w:t>
      </w:r>
      <w:proofErr w:type="spellStart"/>
      <w:r w:rsidR="00DE7AA1" w:rsidRPr="00DE7AA1">
        <w:rPr>
          <w:rFonts w:cs="Arial"/>
          <w:color w:val="000000" w:themeColor="text1"/>
          <w:szCs w:val="20"/>
          <w:lang w:val="en-US"/>
        </w:rPr>
        <w:t>Mélissa</w:t>
      </w:r>
      <w:proofErr w:type="spellEnd"/>
      <w:r w:rsidR="00DE7AA1" w:rsidRPr="00DE7AA1">
        <w:rPr>
          <w:rFonts w:cs="Arial"/>
          <w:color w:val="000000" w:themeColor="text1"/>
          <w:szCs w:val="20"/>
          <w:lang w:val="en-US"/>
        </w:rPr>
        <w:t xml:space="preserve"> Moothoo, Mission Director at Welcomeurope, a Paris-based consultancy providing training and advice on European grants and funds. She will be assisted by the Equinet Secretariat and staff members of equality bodies with substantive experience in the field.</w:t>
      </w:r>
      <w:r w:rsidR="00DE7AA1">
        <w:rPr>
          <w:rFonts w:cs="Arial"/>
          <w:color w:val="000000" w:themeColor="text1"/>
          <w:szCs w:val="20"/>
          <w:lang w:val="en-US"/>
        </w:rPr>
        <w:t xml:space="preserve"> </w:t>
      </w:r>
    </w:p>
    <w:p w:rsidR="00DE7AA1" w:rsidRDefault="00DE7AA1" w:rsidP="00DE7AA1">
      <w:pPr>
        <w:jc w:val="both"/>
        <w:rPr>
          <w:rFonts w:cs="Arial"/>
          <w:color w:val="000000" w:themeColor="text1"/>
          <w:szCs w:val="20"/>
          <w:lang w:val="en-US"/>
        </w:rPr>
      </w:pPr>
      <w:r>
        <w:rPr>
          <w:rFonts w:cs="Arial"/>
          <w:color w:val="000000" w:themeColor="text1"/>
          <w:szCs w:val="20"/>
          <w:lang w:val="en-US"/>
        </w:rPr>
        <w:t xml:space="preserve">The agenda of the training session is available on </w:t>
      </w:r>
      <w:hyperlink r:id="rId32" w:history="1">
        <w:proofErr w:type="spellStart"/>
        <w:r w:rsidRPr="00DE7AA1">
          <w:rPr>
            <w:rStyle w:val="Hyperlink"/>
            <w:rFonts w:cs="Arial"/>
            <w:szCs w:val="20"/>
            <w:lang w:val="en-US"/>
          </w:rPr>
          <w:t>Equinet’s</w:t>
        </w:r>
        <w:proofErr w:type="spellEnd"/>
        <w:r w:rsidRPr="00DE7AA1">
          <w:rPr>
            <w:rStyle w:val="Hyperlink"/>
            <w:rFonts w:cs="Arial"/>
            <w:szCs w:val="20"/>
            <w:lang w:val="en-US"/>
          </w:rPr>
          <w:t xml:space="preserve"> website</w:t>
        </w:r>
      </w:hyperlink>
      <w:r>
        <w:rPr>
          <w:rFonts w:cs="Arial"/>
          <w:color w:val="000000" w:themeColor="text1"/>
          <w:szCs w:val="20"/>
          <w:lang w:val="en-US"/>
        </w:rPr>
        <w:t xml:space="preserve">. </w:t>
      </w:r>
    </w:p>
    <w:p w:rsidR="002C6C54" w:rsidRDefault="00404A07" w:rsidP="00DE7AA1">
      <w:pPr>
        <w:pBdr>
          <w:bottom w:val="dotted" w:sz="36" w:space="1" w:color="auto"/>
        </w:pBdr>
        <w:jc w:val="both"/>
        <w:rPr>
          <w:rFonts w:cs="Arial"/>
          <w:b/>
          <w:color w:val="000000" w:themeColor="text1"/>
          <w:szCs w:val="20"/>
          <w:lang w:val="en-US"/>
        </w:rPr>
      </w:pPr>
      <w:r w:rsidRPr="00DE7AA1">
        <w:rPr>
          <w:rFonts w:cs="Arial"/>
          <w:b/>
          <w:color w:val="000000" w:themeColor="text1"/>
          <w:szCs w:val="20"/>
          <w:lang w:val="en-US"/>
        </w:rPr>
        <w:t xml:space="preserve">Following the training session, the training module will be made available to all Equinet members. </w:t>
      </w:r>
    </w:p>
    <w:p w:rsidR="00DE7AA1" w:rsidRPr="00DE7AA1" w:rsidRDefault="00DE7AA1" w:rsidP="00DE7AA1">
      <w:pPr>
        <w:pBdr>
          <w:bottom w:val="dotted" w:sz="36" w:space="1" w:color="auto"/>
        </w:pBdr>
        <w:jc w:val="both"/>
        <w:rPr>
          <w:rFonts w:cs="Arial"/>
          <w:b/>
          <w:color w:val="000000" w:themeColor="text1"/>
          <w:szCs w:val="20"/>
          <w:lang w:val="en-GB"/>
        </w:rPr>
      </w:pPr>
    </w:p>
    <w:p w:rsidR="00EC3D48" w:rsidRPr="00175813" w:rsidRDefault="00EC3D48" w:rsidP="00175813">
      <w:pPr>
        <w:pStyle w:val="Heading1"/>
        <w:shd w:val="clear" w:color="auto" w:fill="A8D08D" w:themeFill="accent6" w:themeFillTint="99"/>
        <w:rPr>
          <w:color w:val="auto"/>
          <w:lang w:val="en-GB"/>
        </w:rPr>
      </w:pPr>
      <w:bookmarkStart w:id="15" w:name="_Ref424909583"/>
      <w:bookmarkStart w:id="16" w:name="_Ref427923145"/>
      <w:r w:rsidRPr="00175813">
        <w:rPr>
          <w:color w:val="auto"/>
          <w:lang w:val="en-GB"/>
        </w:rPr>
        <w:t xml:space="preserve">Members’ News: </w:t>
      </w:r>
      <w:r w:rsidR="00A53DEE" w:rsidRPr="00175813">
        <w:rPr>
          <w:color w:val="auto"/>
          <w:lang w:val="en-GB"/>
        </w:rPr>
        <w:t>r</w:t>
      </w:r>
      <w:r w:rsidRPr="00175813">
        <w:rPr>
          <w:color w:val="auto"/>
          <w:lang w:val="en-GB"/>
        </w:rPr>
        <w:t>ecent new leadership appointments</w:t>
      </w:r>
      <w:bookmarkEnd w:id="16"/>
    </w:p>
    <w:p w:rsidR="00175813" w:rsidRDefault="00175813" w:rsidP="005647E6">
      <w:pPr>
        <w:jc w:val="both"/>
        <w:rPr>
          <w:lang w:val="en-GB"/>
        </w:rPr>
      </w:pPr>
    </w:p>
    <w:p w:rsidR="00381D59" w:rsidRDefault="003A7CA7" w:rsidP="005647E6">
      <w:pPr>
        <w:jc w:val="both"/>
        <w:rPr>
          <w:lang w:val="en-GB"/>
        </w:rPr>
      </w:pPr>
      <w:r>
        <w:rPr>
          <w:lang w:val="en-GB"/>
        </w:rPr>
        <w:t>New</w:t>
      </w:r>
      <w:r w:rsidR="00DE7AA1" w:rsidRPr="00DE7AA1">
        <w:rPr>
          <w:b/>
          <w:lang w:val="en-GB"/>
        </w:rPr>
        <w:t xml:space="preserve"> leadership appointments</w:t>
      </w:r>
      <w:r w:rsidR="00DE7AA1">
        <w:rPr>
          <w:lang w:val="en-GB"/>
        </w:rPr>
        <w:t xml:space="preserve"> have </w:t>
      </w:r>
      <w:r>
        <w:rPr>
          <w:lang w:val="en-GB"/>
        </w:rPr>
        <w:t xml:space="preserve">recently </w:t>
      </w:r>
      <w:r w:rsidR="00DE7AA1">
        <w:rPr>
          <w:lang w:val="en-GB"/>
        </w:rPr>
        <w:t xml:space="preserve">been announced among Equinet members. We </w:t>
      </w:r>
      <w:r w:rsidR="00A53DEE">
        <w:rPr>
          <w:lang w:val="en-GB"/>
        </w:rPr>
        <w:t xml:space="preserve">look forward to </w:t>
      </w:r>
      <w:r w:rsidR="00381D59">
        <w:rPr>
          <w:lang w:val="en-GB"/>
        </w:rPr>
        <w:t>Equinet Annual General Meeting on 9</w:t>
      </w:r>
      <w:r w:rsidR="00381D59" w:rsidRPr="00381D59">
        <w:rPr>
          <w:vertAlign w:val="superscript"/>
          <w:lang w:val="en-GB"/>
        </w:rPr>
        <w:t>th</w:t>
      </w:r>
      <w:r w:rsidR="00381D59">
        <w:rPr>
          <w:lang w:val="en-GB"/>
        </w:rPr>
        <w:t xml:space="preserve"> October as </w:t>
      </w:r>
      <w:r>
        <w:rPr>
          <w:lang w:val="en-GB"/>
        </w:rPr>
        <w:t xml:space="preserve">a </w:t>
      </w:r>
      <w:r w:rsidR="00381D59">
        <w:rPr>
          <w:lang w:val="en-GB"/>
        </w:rPr>
        <w:t xml:space="preserve">unique networking opportunity </w:t>
      </w:r>
      <w:r w:rsidR="00381D59" w:rsidRPr="00381D59">
        <w:rPr>
          <w:lang w:val="en-GB"/>
        </w:rPr>
        <w:t xml:space="preserve">with peer leadership and colleagues from </w:t>
      </w:r>
      <w:r w:rsidR="00381D59">
        <w:rPr>
          <w:lang w:val="en-GB"/>
        </w:rPr>
        <w:t xml:space="preserve">equality bodies </w:t>
      </w:r>
      <w:r w:rsidR="00381D59" w:rsidRPr="00381D59">
        <w:rPr>
          <w:lang w:val="en-GB"/>
        </w:rPr>
        <w:t>all across Europe</w:t>
      </w:r>
      <w:r w:rsidR="00381D59">
        <w:rPr>
          <w:lang w:val="en-GB"/>
        </w:rPr>
        <w:t xml:space="preserve">. </w:t>
      </w:r>
      <w:r>
        <w:rPr>
          <w:lang w:val="en-GB"/>
        </w:rPr>
        <w:t xml:space="preserve">Equinet wishes a warm welcome to: </w:t>
      </w:r>
    </w:p>
    <w:p w:rsidR="00FF48FD" w:rsidRDefault="00FF48FD" w:rsidP="005647E6">
      <w:pPr>
        <w:jc w:val="both"/>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237"/>
      </w:tblGrid>
      <w:tr w:rsidR="00FF48FD" w:rsidTr="00FF48FD">
        <w:trPr>
          <w:jc w:val="center"/>
        </w:trPr>
        <w:tc>
          <w:tcPr>
            <w:tcW w:w="3306" w:type="dxa"/>
          </w:tcPr>
          <w:p w:rsidR="00FF48FD" w:rsidRDefault="00FF48FD" w:rsidP="005647E6">
            <w:pPr>
              <w:jc w:val="both"/>
              <w:rPr>
                <w:lang w:val="en-GB"/>
              </w:rPr>
            </w:pPr>
            <w:r>
              <w:rPr>
                <w:noProof/>
                <w:lang w:eastAsia="fr-BE"/>
              </w:rPr>
              <w:drawing>
                <wp:inline distT="0" distB="0" distL="0" distR="0" wp14:anchorId="198C5660" wp14:editId="37DA7159">
                  <wp:extent cx="1923415" cy="1381125"/>
                  <wp:effectExtent l="19050" t="19050" r="19685" b="28575"/>
                  <wp:docPr id="3" name="Picture 3" descr="http://www.equineteurope.org/IMG/jpg/finland_-_non-discrimination_ombud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IMG/jpg/finland_-_non-discrimination_ombudsma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019" t="13508" r="16589" b="13905"/>
                          <a:stretch/>
                        </pic:blipFill>
                        <pic:spPr bwMode="auto">
                          <a:xfrm>
                            <a:off x="0" y="0"/>
                            <a:ext cx="1931076" cy="13866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3237" w:type="dxa"/>
          </w:tcPr>
          <w:p w:rsidR="00FF48FD" w:rsidRDefault="00FF48FD" w:rsidP="002B757F">
            <w:pPr>
              <w:jc w:val="center"/>
              <w:rPr>
                <w:lang w:val="en-GB"/>
              </w:rPr>
            </w:pPr>
            <w:r>
              <w:rPr>
                <w:noProof/>
                <w:lang w:eastAsia="fr-BE"/>
              </w:rPr>
              <w:drawing>
                <wp:inline distT="0" distB="0" distL="0" distR="0" wp14:anchorId="523B4051" wp14:editId="461F4D39">
                  <wp:extent cx="1581150" cy="1368302"/>
                  <wp:effectExtent l="19050" t="19050" r="19050" b="22860"/>
                  <wp:docPr id="5" name="Picture 5" descr="http://www.equineteurope.org/IMG/jpg/italy_gend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uineteurope.org/IMG/jpg/italy_gender_lo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1751" cy="1394784"/>
                          </a:xfrm>
                          <a:prstGeom prst="rect">
                            <a:avLst/>
                          </a:prstGeom>
                          <a:noFill/>
                          <a:ln>
                            <a:solidFill>
                              <a:schemeClr val="tx1"/>
                            </a:solidFill>
                          </a:ln>
                        </pic:spPr>
                      </pic:pic>
                    </a:graphicData>
                  </a:graphic>
                </wp:inline>
              </w:drawing>
            </w:r>
          </w:p>
        </w:tc>
      </w:tr>
      <w:tr w:rsidR="00FF48FD" w:rsidRPr="003A7CA7" w:rsidTr="00FF48FD">
        <w:trPr>
          <w:jc w:val="center"/>
        </w:trPr>
        <w:tc>
          <w:tcPr>
            <w:tcW w:w="3306" w:type="dxa"/>
          </w:tcPr>
          <w:p w:rsidR="00FF48FD" w:rsidRPr="002B757F" w:rsidRDefault="00FF48FD" w:rsidP="003A7CA7">
            <w:pPr>
              <w:jc w:val="center"/>
              <w:rPr>
                <w:b/>
              </w:rPr>
            </w:pPr>
            <w:r>
              <w:rPr>
                <w:b/>
              </w:rPr>
              <w:br/>
            </w:r>
            <w:proofErr w:type="spellStart"/>
            <w:r w:rsidRPr="002B757F">
              <w:rPr>
                <w:b/>
              </w:rPr>
              <w:t>Finland</w:t>
            </w:r>
            <w:proofErr w:type="spellEnd"/>
            <w:r w:rsidRPr="002B757F">
              <w:rPr>
                <w:b/>
              </w:rPr>
              <w:t xml:space="preserve"> –Non-Discrimination Ombudsman: </w:t>
            </w:r>
            <w:r>
              <w:rPr>
                <w:b/>
              </w:rPr>
              <w:br/>
            </w:r>
            <w:proofErr w:type="spellStart"/>
            <w:r w:rsidRPr="00ED1D90">
              <w:t>Kirsi</w:t>
            </w:r>
            <w:proofErr w:type="spellEnd"/>
            <w:r w:rsidRPr="00ED1D90">
              <w:t xml:space="preserve"> </w:t>
            </w:r>
            <w:proofErr w:type="spellStart"/>
            <w:r w:rsidRPr="00ED1D90">
              <w:t>Pimïa</w:t>
            </w:r>
            <w:proofErr w:type="spellEnd"/>
          </w:p>
        </w:tc>
        <w:tc>
          <w:tcPr>
            <w:tcW w:w="3237" w:type="dxa"/>
          </w:tcPr>
          <w:p w:rsidR="00FF48FD" w:rsidRPr="002B757F" w:rsidRDefault="00FF48FD" w:rsidP="003A7CA7">
            <w:pPr>
              <w:jc w:val="center"/>
              <w:rPr>
                <w:b/>
                <w:lang w:val="en-US"/>
              </w:rPr>
            </w:pPr>
            <w:r w:rsidRPr="003A7CA7">
              <w:rPr>
                <w:b/>
                <w:lang w:val="en-US"/>
              </w:rPr>
              <w:br/>
            </w:r>
            <w:r w:rsidR="003A7CA7">
              <w:rPr>
                <w:b/>
                <w:lang w:val="en-US"/>
              </w:rPr>
              <w:t xml:space="preserve">Italy – </w:t>
            </w:r>
            <w:r w:rsidRPr="002B757F">
              <w:rPr>
                <w:b/>
                <w:lang w:val="en-US"/>
              </w:rPr>
              <w:t xml:space="preserve">National Equality </w:t>
            </w:r>
            <w:proofErr w:type="spellStart"/>
            <w:r w:rsidRPr="002B757F">
              <w:rPr>
                <w:b/>
                <w:lang w:val="en-US"/>
              </w:rPr>
              <w:t>Councillor</w:t>
            </w:r>
            <w:proofErr w:type="spellEnd"/>
            <w:r w:rsidRPr="002B757F">
              <w:rPr>
                <w:b/>
                <w:lang w:val="en-US"/>
              </w:rPr>
              <w:t xml:space="preserve"> : </w:t>
            </w:r>
            <w:r>
              <w:rPr>
                <w:b/>
                <w:lang w:val="en-US"/>
              </w:rPr>
              <w:br/>
            </w:r>
            <w:r w:rsidRPr="00ED1D90">
              <w:rPr>
                <w:lang w:val="en-US"/>
              </w:rPr>
              <w:t xml:space="preserve">Francesca </w:t>
            </w:r>
            <w:proofErr w:type="spellStart"/>
            <w:r w:rsidRPr="00ED1D90">
              <w:rPr>
                <w:lang w:val="en-US"/>
              </w:rPr>
              <w:t>Bagni</w:t>
            </w:r>
            <w:proofErr w:type="spellEnd"/>
            <w:r w:rsidRPr="00ED1D90">
              <w:rPr>
                <w:lang w:val="en-US"/>
              </w:rPr>
              <w:t xml:space="preserve"> </w:t>
            </w:r>
            <w:proofErr w:type="spellStart"/>
            <w:r w:rsidRPr="00ED1D90">
              <w:rPr>
                <w:lang w:val="en-US"/>
              </w:rPr>
              <w:t>Capriani</w:t>
            </w:r>
            <w:proofErr w:type="spellEnd"/>
          </w:p>
        </w:tc>
      </w:tr>
      <w:tr w:rsidR="00FF48FD" w:rsidRPr="003A7CA7" w:rsidTr="00FF48FD">
        <w:trPr>
          <w:jc w:val="center"/>
        </w:trPr>
        <w:tc>
          <w:tcPr>
            <w:tcW w:w="3306" w:type="dxa"/>
          </w:tcPr>
          <w:p w:rsidR="00FF48FD" w:rsidRPr="00FF48FD" w:rsidRDefault="00FF48FD" w:rsidP="002B757F">
            <w:pPr>
              <w:jc w:val="center"/>
              <w:rPr>
                <w:b/>
                <w:lang w:val="en-US"/>
              </w:rPr>
            </w:pPr>
          </w:p>
        </w:tc>
        <w:tc>
          <w:tcPr>
            <w:tcW w:w="3237" w:type="dxa"/>
          </w:tcPr>
          <w:p w:rsidR="00FF48FD" w:rsidRPr="002B757F" w:rsidRDefault="00FF48FD" w:rsidP="002B757F">
            <w:pPr>
              <w:jc w:val="center"/>
              <w:rPr>
                <w:b/>
                <w:lang w:val="en-US"/>
              </w:rPr>
            </w:pPr>
          </w:p>
        </w:tc>
      </w:tr>
      <w:tr w:rsidR="00FF48FD" w:rsidRPr="002B757F" w:rsidTr="00FF48FD">
        <w:trPr>
          <w:jc w:val="center"/>
        </w:trPr>
        <w:tc>
          <w:tcPr>
            <w:tcW w:w="3306" w:type="dxa"/>
          </w:tcPr>
          <w:p w:rsidR="00FF48FD" w:rsidRPr="002B757F" w:rsidRDefault="00FF48FD" w:rsidP="002B757F">
            <w:pPr>
              <w:jc w:val="center"/>
              <w:rPr>
                <w:b/>
              </w:rPr>
            </w:pPr>
            <w:r>
              <w:rPr>
                <w:noProof/>
                <w:lang w:eastAsia="fr-BE"/>
              </w:rPr>
              <w:drawing>
                <wp:inline distT="0" distB="0" distL="0" distR="0" wp14:anchorId="39E26FD4" wp14:editId="3EE8F5FA">
                  <wp:extent cx="1907489" cy="1171575"/>
                  <wp:effectExtent l="19050" t="19050" r="17145" b="9525"/>
                  <wp:docPr id="6" name="Picture 6" descr="http://www.equineteurope.org/IMG/png/NEW_lithuania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quineteurope.org/IMG/png/NEW_lithuanian_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3538" cy="1175290"/>
                          </a:xfrm>
                          <a:prstGeom prst="rect">
                            <a:avLst/>
                          </a:prstGeom>
                          <a:noFill/>
                          <a:ln>
                            <a:solidFill>
                              <a:schemeClr val="tx1"/>
                            </a:solidFill>
                          </a:ln>
                        </pic:spPr>
                      </pic:pic>
                    </a:graphicData>
                  </a:graphic>
                </wp:inline>
              </w:drawing>
            </w:r>
          </w:p>
        </w:tc>
        <w:tc>
          <w:tcPr>
            <w:tcW w:w="3237" w:type="dxa"/>
          </w:tcPr>
          <w:p w:rsidR="00FF48FD" w:rsidRPr="002B757F" w:rsidRDefault="00FF48FD" w:rsidP="002B757F">
            <w:pPr>
              <w:jc w:val="center"/>
              <w:rPr>
                <w:b/>
                <w:lang w:val="en-US"/>
              </w:rPr>
            </w:pPr>
            <w:r>
              <w:rPr>
                <w:noProof/>
                <w:lang w:eastAsia="fr-BE"/>
              </w:rPr>
              <w:drawing>
                <wp:inline distT="0" distB="0" distL="0" distR="0" wp14:anchorId="0A31491F" wp14:editId="1FCEE0D0">
                  <wp:extent cx="1093470" cy="1178214"/>
                  <wp:effectExtent l="19050" t="19050" r="11430" b="22225"/>
                  <wp:docPr id="7" name="Picture 7" descr="http://www.equineteurope.org/IMG/jpg/logo_ser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quineteurope.org/IMG/jpg/logo_serbi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7885" cy="1193746"/>
                          </a:xfrm>
                          <a:prstGeom prst="rect">
                            <a:avLst/>
                          </a:prstGeom>
                          <a:noFill/>
                          <a:ln>
                            <a:solidFill>
                              <a:schemeClr val="tx1"/>
                            </a:solidFill>
                          </a:ln>
                        </pic:spPr>
                      </pic:pic>
                    </a:graphicData>
                  </a:graphic>
                </wp:inline>
              </w:drawing>
            </w:r>
          </w:p>
        </w:tc>
      </w:tr>
      <w:tr w:rsidR="00FF48FD" w:rsidRPr="003A7CA7" w:rsidTr="00FF48FD">
        <w:trPr>
          <w:jc w:val="center"/>
        </w:trPr>
        <w:tc>
          <w:tcPr>
            <w:tcW w:w="3306" w:type="dxa"/>
          </w:tcPr>
          <w:p w:rsidR="00FF48FD" w:rsidRPr="00FF48FD" w:rsidRDefault="00FF48FD" w:rsidP="003A7CA7">
            <w:pPr>
              <w:jc w:val="center"/>
              <w:rPr>
                <w:noProof/>
                <w:lang w:val="en-US" w:eastAsia="fr-BE"/>
              </w:rPr>
            </w:pPr>
            <w:r>
              <w:rPr>
                <w:b/>
                <w:lang w:val="en-US"/>
              </w:rPr>
              <w:br/>
            </w:r>
            <w:r w:rsidRPr="002B757F">
              <w:rPr>
                <w:b/>
                <w:lang w:val="en-US"/>
              </w:rPr>
              <w:t xml:space="preserve">Lithuania –Equal Opportunities Ombudsperson: </w:t>
            </w:r>
            <w:proofErr w:type="spellStart"/>
            <w:r w:rsidRPr="00ED1D90">
              <w:rPr>
                <w:lang w:val="en-GB"/>
              </w:rPr>
              <w:t>Agneta</w:t>
            </w:r>
            <w:proofErr w:type="spellEnd"/>
            <w:r w:rsidRPr="00ED1D90">
              <w:rPr>
                <w:lang w:val="en-GB"/>
              </w:rPr>
              <w:t xml:space="preserve"> </w:t>
            </w:r>
            <w:proofErr w:type="spellStart"/>
            <w:r w:rsidRPr="00ED1D90">
              <w:rPr>
                <w:lang w:val="en-GB"/>
              </w:rPr>
              <w:t>Lobačevskytė</w:t>
            </w:r>
            <w:proofErr w:type="spellEnd"/>
          </w:p>
        </w:tc>
        <w:tc>
          <w:tcPr>
            <w:tcW w:w="3237" w:type="dxa"/>
          </w:tcPr>
          <w:p w:rsidR="00FF48FD" w:rsidRPr="002B757F" w:rsidRDefault="00FF48FD" w:rsidP="003A7CA7">
            <w:pPr>
              <w:jc w:val="center"/>
              <w:rPr>
                <w:b/>
                <w:lang w:val="en-US"/>
              </w:rPr>
            </w:pPr>
            <w:r>
              <w:rPr>
                <w:b/>
                <w:lang w:val="en-US"/>
              </w:rPr>
              <w:br/>
              <w:t xml:space="preserve">Serbia –Commissioner for the Protection of Equality: </w:t>
            </w:r>
            <w:proofErr w:type="spellStart"/>
            <w:r w:rsidRPr="00FF48FD">
              <w:rPr>
                <w:lang w:val="en-US"/>
              </w:rPr>
              <w:t>Brankica</w:t>
            </w:r>
            <w:proofErr w:type="spellEnd"/>
            <w:r w:rsidRPr="00FF48FD">
              <w:rPr>
                <w:lang w:val="en-US"/>
              </w:rPr>
              <w:t xml:space="preserve"> </w:t>
            </w:r>
            <w:proofErr w:type="spellStart"/>
            <w:r w:rsidRPr="00FF48FD">
              <w:rPr>
                <w:lang w:val="en-US"/>
              </w:rPr>
              <w:t>Jankoviæ</w:t>
            </w:r>
            <w:proofErr w:type="spellEnd"/>
          </w:p>
        </w:tc>
      </w:tr>
    </w:tbl>
    <w:bookmarkEnd w:id="15"/>
    <w:p w:rsidR="00FF48FD" w:rsidRPr="00175813" w:rsidRDefault="00FF48FD" w:rsidP="00175813">
      <w:pPr>
        <w:pBdr>
          <w:bottom w:val="dotted" w:sz="36" w:space="1" w:color="auto"/>
        </w:pBdr>
        <w:rPr>
          <w:lang w:val="en-US"/>
        </w:rPr>
      </w:pPr>
      <w:r>
        <w:rPr>
          <w:lang w:val="en-US"/>
        </w:rPr>
        <w:br/>
      </w:r>
    </w:p>
    <w:p w:rsidR="00915F85" w:rsidRPr="00175813" w:rsidRDefault="00915F85" w:rsidP="00175813">
      <w:pPr>
        <w:pStyle w:val="Heading1"/>
        <w:shd w:val="clear" w:color="auto" w:fill="A8D08D" w:themeFill="accent6" w:themeFillTint="99"/>
        <w:rPr>
          <w:color w:val="auto"/>
          <w:lang w:val="en-GB"/>
        </w:rPr>
      </w:pPr>
      <w:bookmarkStart w:id="17" w:name="_Ref427923144"/>
      <w:r w:rsidRPr="00175813">
        <w:rPr>
          <w:color w:val="auto"/>
          <w:lang w:val="en-GB"/>
        </w:rPr>
        <w:t>Members Initiatives: next events and bilateral meetings</w:t>
      </w:r>
      <w:bookmarkEnd w:id="17"/>
    </w:p>
    <w:p w:rsidR="00175813" w:rsidRPr="00175813" w:rsidRDefault="00175813" w:rsidP="00175813">
      <w:pPr>
        <w:pStyle w:val="ListParagraph"/>
        <w:jc w:val="both"/>
        <w:rPr>
          <w:lang w:val="en-GB"/>
        </w:rPr>
      </w:pPr>
    </w:p>
    <w:p w:rsidR="00915F85" w:rsidRDefault="007F2F9E" w:rsidP="007F2F9E">
      <w:pPr>
        <w:pStyle w:val="ListParagraph"/>
        <w:numPr>
          <w:ilvl w:val="0"/>
          <w:numId w:val="24"/>
        </w:numPr>
        <w:jc w:val="both"/>
        <w:rPr>
          <w:lang w:val="en-GB"/>
        </w:rPr>
      </w:pPr>
      <w:r w:rsidRPr="007F2F9E">
        <w:rPr>
          <w:b/>
          <w:lang w:val="en-GB"/>
        </w:rPr>
        <w:t>11</w:t>
      </w:r>
      <w:r w:rsidRPr="007F2F9E">
        <w:rPr>
          <w:b/>
          <w:vertAlign w:val="superscript"/>
          <w:lang w:val="en-GB"/>
        </w:rPr>
        <w:t>th</w:t>
      </w:r>
      <w:r w:rsidRPr="007F2F9E">
        <w:rPr>
          <w:b/>
          <w:lang w:val="en-GB"/>
        </w:rPr>
        <w:t xml:space="preserve"> September</w:t>
      </w:r>
      <w:r>
        <w:rPr>
          <w:lang w:val="en-GB"/>
        </w:rPr>
        <w:t xml:space="preserve"> – </w:t>
      </w:r>
      <w:r w:rsidRPr="007F2F9E">
        <w:rPr>
          <w:b/>
          <w:lang w:val="en-GB"/>
        </w:rPr>
        <w:t>Bilateral study visit</w:t>
      </w:r>
      <w:r>
        <w:rPr>
          <w:lang w:val="en-GB"/>
        </w:rPr>
        <w:t xml:space="preserve"> – a delegation from the </w:t>
      </w:r>
      <w:r w:rsidRPr="007F2F9E">
        <w:rPr>
          <w:b/>
          <w:lang w:val="en-GB"/>
        </w:rPr>
        <w:t>French Defender of Rights</w:t>
      </w:r>
      <w:r>
        <w:rPr>
          <w:lang w:val="en-GB"/>
        </w:rPr>
        <w:t xml:space="preserve"> will visit the </w:t>
      </w:r>
      <w:r w:rsidRPr="007F2F9E">
        <w:rPr>
          <w:b/>
          <w:lang w:val="en-GB"/>
        </w:rPr>
        <w:t>Belgian Interfederal Centre for Equal Opportunities</w:t>
      </w:r>
      <w:r>
        <w:rPr>
          <w:lang w:val="en-GB"/>
        </w:rPr>
        <w:t>. The visit will focus on strategic planning</w:t>
      </w:r>
      <w:r w:rsidR="003A7CA7">
        <w:rPr>
          <w:lang w:val="en-GB"/>
        </w:rPr>
        <w:t xml:space="preserve"> and promotional work</w:t>
      </w:r>
      <w:r>
        <w:rPr>
          <w:lang w:val="en-GB"/>
        </w:rPr>
        <w:t xml:space="preserve"> of equality bodies. </w:t>
      </w:r>
    </w:p>
    <w:p w:rsidR="007F2F9E" w:rsidRDefault="007F2F9E" w:rsidP="007F2F9E">
      <w:pPr>
        <w:pStyle w:val="ListParagraph"/>
        <w:numPr>
          <w:ilvl w:val="0"/>
          <w:numId w:val="24"/>
        </w:numPr>
        <w:jc w:val="both"/>
        <w:rPr>
          <w:lang w:val="en-GB"/>
        </w:rPr>
      </w:pPr>
      <w:r>
        <w:rPr>
          <w:b/>
          <w:lang w:val="en-GB"/>
        </w:rPr>
        <w:t>16</w:t>
      </w:r>
      <w:r w:rsidRPr="007F2F9E">
        <w:rPr>
          <w:b/>
          <w:vertAlign w:val="superscript"/>
          <w:lang w:val="en-GB"/>
        </w:rPr>
        <w:t>th</w:t>
      </w:r>
      <w:r>
        <w:rPr>
          <w:b/>
          <w:lang w:val="en-GB"/>
        </w:rPr>
        <w:t xml:space="preserve"> September </w:t>
      </w:r>
      <w:r>
        <w:rPr>
          <w:lang w:val="en-GB"/>
        </w:rPr>
        <w:t xml:space="preserve">– Awareness raising event organised by the German Federal Anti-Discrimination Agency </w:t>
      </w:r>
      <w:r w:rsidR="00735889">
        <w:rPr>
          <w:lang w:val="en-GB"/>
        </w:rPr>
        <w:t>in the framework of the</w:t>
      </w:r>
      <w:r w:rsidR="00DE7AA1">
        <w:rPr>
          <w:lang w:val="en-GB"/>
        </w:rPr>
        <w:t xml:space="preserve"> thematic year “The same rights. For all genders” </w:t>
      </w:r>
      <w:r w:rsidR="00735889">
        <w:rPr>
          <w:lang w:val="en-GB"/>
        </w:rPr>
        <w:t>(Berlin, Germany)</w:t>
      </w:r>
    </w:p>
    <w:p w:rsidR="008846B7" w:rsidRDefault="008846B7" w:rsidP="007F2F9E">
      <w:pPr>
        <w:pStyle w:val="ListParagraph"/>
        <w:numPr>
          <w:ilvl w:val="0"/>
          <w:numId w:val="24"/>
        </w:numPr>
        <w:jc w:val="both"/>
        <w:rPr>
          <w:lang w:val="en-GB"/>
        </w:rPr>
      </w:pPr>
      <w:r>
        <w:rPr>
          <w:b/>
          <w:lang w:val="en-GB"/>
        </w:rPr>
        <w:t>22</w:t>
      </w:r>
      <w:r w:rsidRPr="008846B7">
        <w:rPr>
          <w:b/>
          <w:vertAlign w:val="superscript"/>
          <w:lang w:val="en-GB"/>
        </w:rPr>
        <w:t>nd</w:t>
      </w:r>
      <w:r>
        <w:rPr>
          <w:b/>
          <w:lang w:val="en-GB"/>
        </w:rPr>
        <w:t xml:space="preserve"> September </w:t>
      </w:r>
      <w:r>
        <w:rPr>
          <w:lang w:val="en-GB"/>
        </w:rPr>
        <w:t>– Roundtable “Strengthening equality bodies” organised by the Council for the Elimination of Racial Discrimination (Madrid, Spain)</w:t>
      </w:r>
      <w:r w:rsidR="003A7CA7">
        <w:rPr>
          <w:lang w:val="en-GB"/>
        </w:rPr>
        <w:t xml:space="preserve"> in the context of a project in partnership with the Norwegian Equality and Anti-Discrimination </w:t>
      </w:r>
      <w:proofErr w:type="spellStart"/>
      <w:r w:rsidR="003A7CA7">
        <w:rPr>
          <w:lang w:val="en-GB"/>
        </w:rPr>
        <w:t>Ombud</w:t>
      </w:r>
      <w:proofErr w:type="spellEnd"/>
      <w:r>
        <w:rPr>
          <w:lang w:val="en-GB"/>
        </w:rPr>
        <w:t xml:space="preserve"> </w:t>
      </w:r>
      <w:r w:rsidRPr="008846B7">
        <w:rPr>
          <w:i/>
          <w:lang w:val="en-GB"/>
        </w:rPr>
        <w:t>(invitation only)</w:t>
      </w:r>
    </w:p>
    <w:p w:rsidR="00915F85" w:rsidRPr="00DE7AA1" w:rsidRDefault="007F2F9E" w:rsidP="00DE7AA1">
      <w:pPr>
        <w:pStyle w:val="ListParagraph"/>
        <w:numPr>
          <w:ilvl w:val="0"/>
          <w:numId w:val="24"/>
        </w:numPr>
        <w:jc w:val="both"/>
        <w:rPr>
          <w:lang w:val="en-GB"/>
        </w:rPr>
      </w:pPr>
      <w:r>
        <w:rPr>
          <w:b/>
          <w:lang w:val="en-GB"/>
        </w:rPr>
        <w:t>5</w:t>
      </w:r>
      <w:r w:rsidRPr="007F2F9E">
        <w:rPr>
          <w:b/>
          <w:vertAlign w:val="superscript"/>
          <w:lang w:val="en-GB"/>
        </w:rPr>
        <w:t>th</w:t>
      </w:r>
      <w:r>
        <w:rPr>
          <w:b/>
          <w:lang w:val="en-GB"/>
        </w:rPr>
        <w:t xml:space="preserve"> October </w:t>
      </w:r>
      <w:r>
        <w:rPr>
          <w:lang w:val="en-GB"/>
        </w:rPr>
        <w:t>– Colloquium organised by the French Defender of Rights</w:t>
      </w:r>
      <w:r w:rsidR="00DE7AA1">
        <w:rPr>
          <w:lang w:val="en-GB"/>
        </w:rPr>
        <w:t xml:space="preserve"> (Paris, France) </w:t>
      </w:r>
      <w:r>
        <w:rPr>
          <w:lang w:val="en-GB"/>
        </w:rPr>
        <w:t xml:space="preserve">– 10 years of rights to non-discrimination </w:t>
      </w:r>
      <w:r w:rsidRPr="002C6C54">
        <w:rPr>
          <w:i/>
          <w:lang w:val="en-GB"/>
        </w:rPr>
        <w:t>(invitation only)</w:t>
      </w:r>
      <w:r>
        <w:rPr>
          <w:lang w:val="en-GB"/>
        </w:rPr>
        <w:t xml:space="preserve"> </w:t>
      </w:r>
    </w:p>
    <w:p w:rsidR="00915F85" w:rsidRPr="00381D59" w:rsidRDefault="00915F85" w:rsidP="00381D59">
      <w:pPr>
        <w:pBdr>
          <w:bottom w:val="dotted" w:sz="36" w:space="1" w:color="auto"/>
        </w:pBdr>
        <w:rPr>
          <w:lang w:val="en-US"/>
        </w:rPr>
      </w:pPr>
    </w:p>
    <w:p w:rsidR="007A544A" w:rsidRPr="00EA5A10" w:rsidRDefault="00E902C5" w:rsidP="002C6C54">
      <w:pPr>
        <w:pStyle w:val="Heading1"/>
        <w:shd w:val="clear" w:color="auto" w:fill="A8D08D" w:themeFill="accent6" w:themeFillTint="99"/>
        <w:rPr>
          <w:color w:val="000000" w:themeColor="text1"/>
          <w:lang w:val="en-US"/>
        </w:rPr>
      </w:pPr>
      <w:bookmarkStart w:id="18" w:name="_Ref424909584"/>
      <w:r w:rsidRPr="00EA5A10">
        <w:rPr>
          <w:color w:val="000000" w:themeColor="text1"/>
          <w:lang w:val="en-US"/>
        </w:rPr>
        <w:t>Save the date</w:t>
      </w:r>
      <w:r w:rsidR="00F92146" w:rsidRPr="00EA5A10">
        <w:rPr>
          <w:color w:val="000000" w:themeColor="text1"/>
          <w:lang w:val="en-US"/>
        </w:rPr>
        <w:t>!</w:t>
      </w:r>
      <w:bookmarkEnd w:id="11"/>
      <w:bookmarkEnd w:id="13"/>
      <w:bookmarkEnd w:id="18"/>
    </w:p>
    <w:p w:rsidR="007A544A" w:rsidRDefault="007A544A" w:rsidP="002C6C54">
      <w:pPr>
        <w:rPr>
          <w:lang w:val="en-US"/>
        </w:rPr>
      </w:pPr>
    </w:p>
    <w:tbl>
      <w:tblPr>
        <w:tblStyle w:val="TableGrid"/>
        <w:tblW w:w="0" w:type="auto"/>
        <w:tblLook w:val="04A0" w:firstRow="1" w:lastRow="0" w:firstColumn="1" w:lastColumn="0" w:noHBand="0" w:noVBand="1"/>
      </w:tblPr>
      <w:tblGrid>
        <w:gridCol w:w="2972"/>
        <w:gridCol w:w="2693"/>
        <w:gridCol w:w="4071"/>
      </w:tblGrid>
      <w:tr w:rsidR="003A7CA7" w:rsidRPr="00C1394B" w:rsidTr="00E80C41">
        <w:tc>
          <w:tcPr>
            <w:tcW w:w="2972" w:type="dxa"/>
            <w:vMerge w:val="restart"/>
            <w:shd w:val="clear" w:color="auto" w:fill="F7CAAC" w:themeFill="accent2" w:themeFillTint="66"/>
            <w:vAlign w:val="center"/>
          </w:tcPr>
          <w:p w:rsidR="003A7CA7" w:rsidRPr="002C6C54" w:rsidRDefault="003A7CA7" w:rsidP="002C6C54">
            <w:pPr>
              <w:jc w:val="center"/>
              <w:rPr>
                <w:b/>
                <w:sz w:val="28"/>
                <w:lang w:val="en-US"/>
              </w:rPr>
            </w:pPr>
            <w:r w:rsidRPr="00F92146">
              <w:rPr>
                <w:b/>
                <w:sz w:val="28"/>
                <w:lang w:val="en-US"/>
              </w:rPr>
              <w:t>Governance Meetings</w:t>
            </w:r>
          </w:p>
        </w:tc>
        <w:tc>
          <w:tcPr>
            <w:tcW w:w="2693" w:type="dxa"/>
            <w:shd w:val="clear" w:color="auto" w:fill="auto"/>
            <w:vAlign w:val="center"/>
          </w:tcPr>
          <w:p w:rsidR="003A7CA7" w:rsidRDefault="003A7CA7" w:rsidP="00E80C41">
            <w:pPr>
              <w:jc w:val="center"/>
              <w:rPr>
                <w:lang w:val="en-US"/>
              </w:rPr>
            </w:pPr>
            <w:r w:rsidRPr="00F92146">
              <w:rPr>
                <w:b/>
                <w:lang w:val="en-US"/>
              </w:rPr>
              <w:t>Thursday 17</w:t>
            </w:r>
            <w:r w:rsidRPr="00F92146">
              <w:rPr>
                <w:b/>
                <w:vertAlign w:val="superscript"/>
                <w:lang w:val="en-US"/>
              </w:rPr>
              <w:t>th</w:t>
            </w:r>
            <w:r>
              <w:rPr>
                <w:b/>
                <w:lang w:val="en-US"/>
              </w:rPr>
              <w:t xml:space="preserve"> September</w:t>
            </w:r>
          </w:p>
        </w:tc>
        <w:tc>
          <w:tcPr>
            <w:tcW w:w="4071" w:type="dxa"/>
            <w:shd w:val="clear" w:color="auto" w:fill="auto"/>
          </w:tcPr>
          <w:p w:rsidR="003A7CA7" w:rsidRDefault="003A7CA7" w:rsidP="002C6C54">
            <w:pPr>
              <w:jc w:val="both"/>
              <w:rPr>
                <w:lang w:val="en-US"/>
              </w:rPr>
            </w:pPr>
            <w:r w:rsidRPr="002C6C54">
              <w:rPr>
                <w:lang w:val="en-US"/>
              </w:rPr>
              <w:t>Board Meeting</w:t>
            </w:r>
            <w:r>
              <w:rPr>
                <w:lang w:val="en-US"/>
              </w:rPr>
              <w:t xml:space="preserve"> </w:t>
            </w:r>
            <w:r w:rsidRPr="002C6C54">
              <w:rPr>
                <w:i/>
                <w:lang w:val="en-US"/>
              </w:rPr>
              <w:t>(Brussels, Belgium)</w:t>
            </w:r>
          </w:p>
        </w:tc>
      </w:tr>
      <w:tr w:rsidR="003A7CA7" w:rsidRPr="003A7CA7" w:rsidTr="003A7CA7">
        <w:tc>
          <w:tcPr>
            <w:tcW w:w="2972" w:type="dxa"/>
            <w:vMerge/>
            <w:shd w:val="clear" w:color="auto" w:fill="F7CAAC" w:themeFill="accent2" w:themeFillTint="66"/>
            <w:vAlign w:val="center"/>
          </w:tcPr>
          <w:p w:rsidR="003A7CA7" w:rsidRDefault="003A7CA7" w:rsidP="002C6C54">
            <w:pPr>
              <w:jc w:val="center"/>
              <w:rPr>
                <w:lang w:val="en-US"/>
              </w:rPr>
            </w:pPr>
          </w:p>
        </w:tc>
        <w:tc>
          <w:tcPr>
            <w:tcW w:w="2693" w:type="dxa"/>
            <w:shd w:val="clear" w:color="auto" w:fill="D9D9D9" w:themeFill="background1" w:themeFillShade="D9"/>
            <w:vAlign w:val="center"/>
          </w:tcPr>
          <w:p w:rsidR="003A7CA7" w:rsidRDefault="003A7CA7" w:rsidP="00E80C41">
            <w:pPr>
              <w:jc w:val="center"/>
              <w:rPr>
                <w:lang w:val="en-US"/>
              </w:rPr>
            </w:pPr>
            <w:r w:rsidRPr="00F92146">
              <w:rPr>
                <w:b/>
                <w:lang w:val="en-US"/>
              </w:rPr>
              <w:t>Friday 9</w:t>
            </w:r>
            <w:r w:rsidRPr="00F92146">
              <w:rPr>
                <w:b/>
                <w:vertAlign w:val="superscript"/>
                <w:lang w:val="en-US"/>
              </w:rPr>
              <w:t>th</w:t>
            </w:r>
            <w:r w:rsidRPr="00F92146">
              <w:rPr>
                <w:b/>
                <w:lang w:val="en-US"/>
              </w:rPr>
              <w:t xml:space="preserve"> </w:t>
            </w:r>
            <w:r>
              <w:rPr>
                <w:b/>
                <w:lang w:val="en-US"/>
              </w:rPr>
              <w:t>October</w:t>
            </w:r>
          </w:p>
        </w:tc>
        <w:tc>
          <w:tcPr>
            <w:tcW w:w="4071" w:type="dxa"/>
            <w:shd w:val="clear" w:color="auto" w:fill="D9D9D9" w:themeFill="background1" w:themeFillShade="D9"/>
          </w:tcPr>
          <w:p w:rsidR="003A7CA7" w:rsidRDefault="003A7CA7" w:rsidP="002C6C54">
            <w:pPr>
              <w:jc w:val="both"/>
              <w:rPr>
                <w:lang w:val="en-US"/>
              </w:rPr>
            </w:pPr>
            <w:r>
              <w:rPr>
                <w:lang w:val="en-US"/>
              </w:rPr>
              <w:t xml:space="preserve">Annual General Meeting &amp; Board Elections </w:t>
            </w:r>
            <w:r w:rsidRPr="002C6C54">
              <w:rPr>
                <w:i/>
                <w:lang w:val="en-US"/>
              </w:rPr>
              <w:t>(Brussels, Belgium)</w:t>
            </w:r>
          </w:p>
        </w:tc>
      </w:tr>
      <w:tr w:rsidR="003A7CA7" w:rsidRPr="003A7CA7" w:rsidTr="003A7CA7">
        <w:tc>
          <w:tcPr>
            <w:tcW w:w="2972" w:type="dxa"/>
            <w:vMerge/>
            <w:shd w:val="clear" w:color="auto" w:fill="F7CAAC" w:themeFill="accent2" w:themeFillTint="66"/>
            <w:vAlign w:val="center"/>
          </w:tcPr>
          <w:p w:rsidR="003A7CA7" w:rsidRDefault="003A7CA7" w:rsidP="002C6C54">
            <w:pPr>
              <w:jc w:val="center"/>
              <w:rPr>
                <w:lang w:val="en-US"/>
              </w:rPr>
            </w:pPr>
          </w:p>
        </w:tc>
        <w:tc>
          <w:tcPr>
            <w:tcW w:w="2693" w:type="dxa"/>
            <w:shd w:val="clear" w:color="auto" w:fill="auto"/>
            <w:vAlign w:val="center"/>
          </w:tcPr>
          <w:p w:rsidR="003A7CA7" w:rsidRPr="00F92146" w:rsidRDefault="003A7CA7" w:rsidP="00E80C41">
            <w:pPr>
              <w:jc w:val="center"/>
              <w:rPr>
                <w:b/>
                <w:lang w:val="en-US"/>
              </w:rPr>
            </w:pPr>
            <w:r>
              <w:rPr>
                <w:b/>
                <w:lang w:val="en-US"/>
              </w:rPr>
              <w:t>Wednesday 9</w:t>
            </w:r>
            <w:r w:rsidRPr="003A7CA7">
              <w:rPr>
                <w:b/>
                <w:vertAlign w:val="superscript"/>
                <w:lang w:val="en-US"/>
              </w:rPr>
              <w:t>th</w:t>
            </w:r>
            <w:r>
              <w:rPr>
                <w:b/>
                <w:lang w:val="en-US"/>
              </w:rPr>
              <w:t xml:space="preserve"> December</w:t>
            </w:r>
          </w:p>
        </w:tc>
        <w:tc>
          <w:tcPr>
            <w:tcW w:w="4071" w:type="dxa"/>
            <w:shd w:val="clear" w:color="auto" w:fill="auto"/>
          </w:tcPr>
          <w:p w:rsidR="003A7CA7" w:rsidRDefault="003A7CA7" w:rsidP="00A17C83">
            <w:pPr>
              <w:jc w:val="both"/>
              <w:rPr>
                <w:lang w:val="en-US"/>
              </w:rPr>
            </w:pPr>
            <w:r>
              <w:rPr>
                <w:lang w:val="en-US"/>
              </w:rPr>
              <w:t>Board meeti</w:t>
            </w:r>
            <w:r w:rsidR="00A17C83">
              <w:rPr>
                <w:lang w:val="en-US"/>
              </w:rPr>
              <w:t>ng of new elected Board members</w:t>
            </w:r>
          </w:p>
        </w:tc>
      </w:tr>
      <w:tr w:rsidR="00E80C41" w:rsidRPr="00C1394B" w:rsidTr="003A7CA7">
        <w:tc>
          <w:tcPr>
            <w:tcW w:w="2972" w:type="dxa"/>
            <w:vMerge w:val="restart"/>
            <w:vAlign w:val="center"/>
          </w:tcPr>
          <w:p w:rsidR="00E80C41" w:rsidRPr="002C6C54" w:rsidRDefault="00E80C41" w:rsidP="002C6C54">
            <w:pPr>
              <w:jc w:val="center"/>
              <w:rPr>
                <w:b/>
                <w:sz w:val="28"/>
                <w:lang w:val="en-US"/>
              </w:rPr>
            </w:pPr>
            <w:r w:rsidRPr="00F92146">
              <w:rPr>
                <w:b/>
                <w:sz w:val="28"/>
                <w:lang w:val="en-US"/>
              </w:rPr>
              <w:t>Capacity-Building Events</w:t>
            </w:r>
          </w:p>
        </w:tc>
        <w:tc>
          <w:tcPr>
            <w:tcW w:w="2693" w:type="dxa"/>
            <w:shd w:val="clear" w:color="auto" w:fill="D9D9D9" w:themeFill="background1" w:themeFillShade="D9"/>
            <w:vAlign w:val="center"/>
          </w:tcPr>
          <w:p w:rsidR="00E80C41" w:rsidRPr="002C6C54" w:rsidRDefault="00E80C41" w:rsidP="00E80C41">
            <w:pPr>
              <w:jc w:val="center"/>
              <w:rPr>
                <w:b/>
                <w:lang w:val="en-US"/>
              </w:rPr>
            </w:pPr>
            <w:r w:rsidRPr="007A544A">
              <w:rPr>
                <w:b/>
                <w:lang w:val="en-US"/>
              </w:rPr>
              <w:t>Thursday 3</w:t>
            </w:r>
            <w:r w:rsidRPr="007A544A">
              <w:rPr>
                <w:b/>
                <w:vertAlign w:val="superscript"/>
                <w:lang w:val="en-US"/>
              </w:rPr>
              <w:t>rd</w:t>
            </w:r>
            <w:r w:rsidRPr="007A544A">
              <w:rPr>
                <w:b/>
                <w:lang w:val="en-US"/>
              </w:rPr>
              <w:t xml:space="preserve"> and Friday 4</w:t>
            </w:r>
            <w:r w:rsidRPr="007A544A">
              <w:rPr>
                <w:b/>
                <w:vertAlign w:val="superscript"/>
                <w:lang w:val="en-US"/>
              </w:rPr>
              <w:t>th</w:t>
            </w:r>
            <w:r>
              <w:rPr>
                <w:b/>
                <w:lang w:val="en-US"/>
              </w:rPr>
              <w:t xml:space="preserve"> September</w:t>
            </w:r>
          </w:p>
        </w:tc>
        <w:tc>
          <w:tcPr>
            <w:tcW w:w="4071" w:type="dxa"/>
            <w:shd w:val="clear" w:color="auto" w:fill="D9D9D9" w:themeFill="background1" w:themeFillShade="D9"/>
          </w:tcPr>
          <w:p w:rsidR="00E80C41" w:rsidRPr="002C6C54" w:rsidRDefault="00E80C41" w:rsidP="002C6C54">
            <w:pPr>
              <w:jc w:val="both"/>
              <w:rPr>
                <w:b/>
                <w:lang w:val="en-US"/>
              </w:rPr>
            </w:pPr>
            <w:r>
              <w:rPr>
                <w:lang w:val="en-US"/>
              </w:rPr>
              <w:t xml:space="preserve">Training Session on EU Funds, </w:t>
            </w:r>
            <w:r w:rsidRPr="002C6C54">
              <w:rPr>
                <w:i/>
                <w:lang w:val="en-US"/>
              </w:rPr>
              <w:t>(Sofia, Bulgaria</w:t>
            </w:r>
            <w:r w:rsidRPr="002C6C54">
              <w:rPr>
                <w:b/>
                <w:i/>
                <w:lang w:val="en-US"/>
              </w:rPr>
              <w:t>)</w:t>
            </w:r>
          </w:p>
        </w:tc>
      </w:tr>
      <w:tr w:rsidR="00E80C41" w:rsidRPr="003A7CA7" w:rsidTr="003A7CA7">
        <w:tc>
          <w:tcPr>
            <w:tcW w:w="2972" w:type="dxa"/>
            <w:vMerge/>
            <w:vAlign w:val="center"/>
          </w:tcPr>
          <w:p w:rsidR="00E80C41" w:rsidRDefault="00E80C41" w:rsidP="002C6C54">
            <w:pPr>
              <w:jc w:val="center"/>
              <w:rPr>
                <w:lang w:val="en-US"/>
              </w:rPr>
            </w:pPr>
          </w:p>
        </w:tc>
        <w:tc>
          <w:tcPr>
            <w:tcW w:w="2693" w:type="dxa"/>
            <w:shd w:val="clear" w:color="auto" w:fill="auto"/>
            <w:vAlign w:val="center"/>
          </w:tcPr>
          <w:p w:rsidR="00E80C41" w:rsidRDefault="00E80C41" w:rsidP="00E80C41">
            <w:pPr>
              <w:jc w:val="center"/>
              <w:rPr>
                <w:lang w:val="en-US"/>
              </w:rPr>
            </w:pPr>
            <w:r w:rsidRPr="007A544A">
              <w:rPr>
                <w:b/>
                <w:lang w:val="en-US"/>
              </w:rPr>
              <w:t>Monday 9</w:t>
            </w:r>
            <w:r w:rsidRPr="007A544A">
              <w:rPr>
                <w:b/>
                <w:vertAlign w:val="superscript"/>
                <w:lang w:val="en-US"/>
              </w:rPr>
              <w:t>th</w:t>
            </w:r>
            <w:r w:rsidRPr="007A544A">
              <w:rPr>
                <w:b/>
                <w:lang w:val="en-US"/>
              </w:rPr>
              <w:t xml:space="preserve"> and Tuesday 10</w:t>
            </w:r>
            <w:r w:rsidRPr="007A544A">
              <w:rPr>
                <w:b/>
                <w:vertAlign w:val="superscript"/>
                <w:lang w:val="en-US"/>
              </w:rPr>
              <w:t>th</w:t>
            </w:r>
            <w:r>
              <w:rPr>
                <w:b/>
                <w:lang w:val="en-US"/>
              </w:rPr>
              <w:t xml:space="preserve"> November</w:t>
            </w:r>
          </w:p>
        </w:tc>
        <w:tc>
          <w:tcPr>
            <w:tcW w:w="4071" w:type="dxa"/>
            <w:shd w:val="clear" w:color="auto" w:fill="auto"/>
          </w:tcPr>
          <w:p w:rsidR="00E80C41" w:rsidRDefault="00E80C41" w:rsidP="002C6C54">
            <w:pPr>
              <w:jc w:val="both"/>
              <w:rPr>
                <w:lang w:val="en-US"/>
              </w:rPr>
            </w:pPr>
            <w:r>
              <w:rPr>
                <w:lang w:val="en-US"/>
              </w:rPr>
              <w:t xml:space="preserve">Religion &amp; Belief Seminar, </w:t>
            </w:r>
            <w:r w:rsidRPr="002C6C54">
              <w:rPr>
                <w:i/>
                <w:lang w:val="en-US"/>
              </w:rPr>
              <w:t>(London, United-Kingdom)</w:t>
            </w:r>
          </w:p>
        </w:tc>
      </w:tr>
      <w:tr w:rsidR="00E80C41" w:rsidRPr="003A7CA7" w:rsidTr="003A7CA7">
        <w:tc>
          <w:tcPr>
            <w:tcW w:w="2972" w:type="dxa"/>
            <w:shd w:val="clear" w:color="auto" w:fill="F7CAAC" w:themeFill="accent2" w:themeFillTint="66"/>
            <w:vAlign w:val="center"/>
          </w:tcPr>
          <w:p w:rsidR="00E80C41" w:rsidRDefault="00E80C41" w:rsidP="002C6C54">
            <w:pPr>
              <w:jc w:val="center"/>
              <w:rPr>
                <w:lang w:val="en-US"/>
              </w:rPr>
            </w:pPr>
            <w:r>
              <w:rPr>
                <w:b/>
                <w:sz w:val="28"/>
                <w:lang w:val="en-US"/>
              </w:rPr>
              <w:t>Conferences</w:t>
            </w:r>
          </w:p>
        </w:tc>
        <w:tc>
          <w:tcPr>
            <w:tcW w:w="2693" w:type="dxa"/>
            <w:shd w:val="clear" w:color="auto" w:fill="D9D9D9" w:themeFill="background1" w:themeFillShade="D9"/>
            <w:vAlign w:val="center"/>
          </w:tcPr>
          <w:p w:rsidR="00E80C41" w:rsidRDefault="00E80C41" w:rsidP="00E80C41">
            <w:pPr>
              <w:jc w:val="center"/>
              <w:rPr>
                <w:lang w:val="en-US"/>
              </w:rPr>
            </w:pPr>
            <w:r w:rsidRPr="002C6C54">
              <w:rPr>
                <w:b/>
                <w:lang w:val="en-US"/>
              </w:rPr>
              <w:t>Tuesday 8</w:t>
            </w:r>
            <w:r w:rsidRPr="002C6C54">
              <w:rPr>
                <w:b/>
                <w:vertAlign w:val="superscript"/>
                <w:lang w:val="en-US"/>
              </w:rPr>
              <w:t>th</w:t>
            </w:r>
            <w:r>
              <w:rPr>
                <w:b/>
                <w:lang w:val="en-US"/>
              </w:rPr>
              <w:t xml:space="preserve"> December</w:t>
            </w:r>
          </w:p>
        </w:tc>
        <w:tc>
          <w:tcPr>
            <w:tcW w:w="4071" w:type="dxa"/>
            <w:shd w:val="clear" w:color="auto" w:fill="D9D9D9" w:themeFill="background1" w:themeFillShade="D9"/>
          </w:tcPr>
          <w:p w:rsidR="00E80C41" w:rsidRDefault="00E80C41" w:rsidP="002C6C54">
            <w:pPr>
              <w:jc w:val="both"/>
              <w:rPr>
                <w:lang w:val="en-US"/>
              </w:rPr>
            </w:pPr>
            <w:r>
              <w:rPr>
                <w:lang w:val="en-US"/>
              </w:rPr>
              <w:t xml:space="preserve">Conference on the Freedom of Movement Directive </w:t>
            </w:r>
            <w:r w:rsidRPr="002C6C54">
              <w:rPr>
                <w:i/>
                <w:lang w:val="en-US"/>
              </w:rPr>
              <w:t>(Paris, France)</w:t>
            </w:r>
          </w:p>
        </w:tc>
      </w:tr>
      <w:tr w:rsidR="00E80C41" w:rsidRPr="003A7CA7" w:rsidTr="003A7CA7">
        <w:tc>
          <w:tcPr>
            <w:tcW w:w="2972" w:type="dxa"/>
            <w:vMerge w:val="restart"/>
            <w:vAlign w:val="center"/>
          </w:tcPr>
          <w:p w:rsidR="00E80C41" w:rsidRPr="002C6C54" w:rsidRDefault="00E80C41" w:rsidP="002C6C54">
            <w:pPr>
              <w:jc w:val="center"/>
              <w:rPr>
                <w:b/>
                <w:lang w:val="en-US"/>
              </w:rPr>
            </w:pPr>
            <w:r w:rsidRPr="002C6C54">
              <w:rPr>
                <w:b/>
                <w:sz w:val="28"/>
                <w:lang w:val="en-US"/>
              </w:rPr>
              <w:t>Working Group Meetings</w:t>
            </w:r>
          </w:p>
        </w:tc>
        <w:tc>
          <w:tcPr>
            <w:tcW w:w="2693" w:type="dxa"/>
            <w:shd w:val="clear" w:color="auto" w:fill="auto"/>
            <w:vAlign w:val="center"/>
          </w:tcPr>
          <w:p w:rsidR="00E80C41" w:rsidRDefault="00E80C41" w:rsidP="00E80C41">
            <w:pPr>
              <w:jc w:val="center"/>
              <w:rPr>
                <w:lang w:val="en-US"/>
              </w:rPr>
            </w:pPr>
            <w:r w:rsidRPr="00404A07">
              <w:rPr>
                <w:b/>
                <w:lang w:val="en-US"/>
              </w:rPr>
              <w:t>Monday 28</w:t>
            </w:r>
            <w:r w:rsidRPr="00404A07">
              <w:rPr>
                <w:b/>
                <w:vertAlign w:val="superscript"/>
                <w:lang w:val="en-US"/>
              </w:rPr>
              <w:t>th</w:t>
            </w:r>
            <w:r>
              <w:rPr>
                <w:b/>
                <w:lang w:val="en-US"/>
              </w:rPr>
              <w:t xml:space="preserve"> September</w:t>
            </w:r>
          </w:p>
        </w:tc>
        <w:tc>
          <w:tcPr>
            <w:tcW w:w="4071" w:type="dxa"/>
            <w:shd w:val="clear" w:color="auto" w:fill="auto"/>
          </w:tcPr>
          <w:p w:rsidR="00E80C41" w:rsidRDefault="00E80C41" w:rsidP="002C6C54">
            <w:pPr>
              <w:jc w:val="both"/>
              <w:rPr>
                <w:lang w:val="en-US"/>
              </w:rPr>
            </w:pPr>
            <w:r>
              <w:rPr>
                <w:lang w:val="en-US"/>
              </w:rPr>
              <w:t xml:space="preserve">Second meeting of the Equality Law Working Group </w:t>
            </w:r>
            <w:r w:rsidRPr="002C6C54">
              <w:rPr>
                <w:i/>
                <w:lang w:val="en-US"/>
              </w:rPr>
              <w:t>(Bratislava, Slovakia)</w:t>
            </w:r>
          </w:p>
        </w:tc>
      </w:tr>
      <w:tr w:rsidR="00E80C41" w:rsidRPr="003A7CA7" w:rsidTr="003A7CA7">
        <w:tc>
          <w:tcPr>
            <w:tcW w:w="2972" w:type="dxa"/>
            <w:vMerge/>
          </w:tcPr>
          <w:p w:rsidR="00E80C41" w:rsidRDefault="00E80C41" w:rsidP="007A544A">
            <w:pPr>
              <w:rPr>
                <w:lang w:val="en-US"/>
              </w:rPr>
            </w:pPr>
          </w:p>
        </w:tc>
        <w:tc>
          <w:tcPr>
            <w:tcW w:w="2693" w:type="dxa"/>
            <w:shd w:val="clear" w:color="auto" w:fill="D9D9D9" w:themeFill="background1" w:themeFillShade="D9"/>
            <w:vAlign w:val="center"/>
          </w:tcPr>
          <w:p w:rsidR="00E80C41" w:rsidRDefault="00E80C41" w:rsidP="00E80C41">
            <w:pPr>
              <w:jc w:val="center"/>
              <w:rPr>
                <w:lang w:val="en-US"/>
              </w:rPr>
            </w:pPr>
            <w:r w:rsidRPr="00404A07">
              <w:rPr>
                <w:b/>
                <w:lang w:val="en-US"/>
              </w:rPr>
              <w:t>Monday 2</w:t>
            </w:r>
            <w:r w:rsidRPr="00404A07">
              <w:rPr>
                <w:b/>
                <w:vertAlign w:val="superscript"/>
                <w:lang w:val="en-US"/>
              </w:rPr>
              <w:t>nd</w:t>
            </w:r>
            <w:r>
              <w:rPr>
                <w:b/>
                <w:lang w:val="en-US"/>
              </w:rPr>
              <w:t xml:space="preserve"> November</w:t>
            </w:r>
          </w:p>
        </w:tc>
        <w:tc>
          <w:tcPr>
            <w:tcW w:w="4071" w:type="dxa"/>
            <w:shd w:val="clear" w:color="auto" w:fill="D9D9D9" w:themeFill="background1" w:themeFillShade="D9"/>
          </w:tcPr>
          <w:p w:rsidR="00E80C41" w:rsidRDefault="00E80C41" w:rsidP="002C6C54">
            <w:pPr>
              <w:jc w:val="both"/>
              <w:rPr>
                <w:lang w:val="en-US"/>
              </w:rPr>
            </w:pPr>
            <w:r>
              <w:rPr>
                <w:lang w:val="en-US"/>
              </w:rPr>
              <w:t>Second meeting of the Communications Working Group</w:t>
            </w:r>
            <w:r w:rsidRPr="002C6C54">
              <w:rPr>
                <w:i/>
                <w:lang w:val="en-US"/>
              </w:rPr>
              <w:t xml:space="preserve"> (Berlin, Germany)</w:t>
            </w:r>
          </w:p>
        </w:tc>
      </w:tr>
      <w:tr w:rsidR="00E80C41" w:rsidRPr="003A7CA7" w:rsidTr="003A7CA7">
        <w:tc>
          <w:tcPr>
            <w:tcW w:w="2972" w:type="dxa"/>
            <w:vMerge/>
          </w:tcPr>
          <w:p w:rsidR="00E80C41" w:rsidRDefault="00E80C41" w:rsidP="007A544A">
            <w:pPr>
              <w:rPr>
                <w:lang w:val="en-US"/>
              </w:rPr>
            </w:pPr>
          </w:p>
        </w:tc>
        <w:tc>
          <w:tcPr>
            <w:tcW w:w="2693" w:type="dxa"/>
            <w:shd w:val="clear" w:color="auto" w:fill="auto"/>
            <w:vAlign w:val="center"/>
          </w:tcPr>
          <w:p w:rsidR="00E80C41" w:rsidRDefault="00E80C41" w:rsidP="00E80C41">
            <w:pPr>
              <w:jc w:val="center"/>
              <w:rPr>
                <w:lang w:val="en-US"/>
              </w:rPr>
            </w:pPr>
            <w:r w:rsidRPr="00404A07">
              <w:rPr>
                <w:b/>
                <w:lang w:val="en-US"/>
              </w:rPr>
              <w:t>Monday 17</w:t>
            </w:r>
            <w:r w:rsidRPr="00404A07">
              <w:rPr>
                <w:b/>
                <w:vertAlign w:val="superscript"/>
                <w:lang w:val="en-US"/>
              </w:rPr>
              <w:t>th</w:t>
            </w:r>
            <w:r>
              <w:rPr>
                <w:b/>
                <w:lang w:val="en-US"/>
              </w:rPr>
              <w:t xml:space="preserve"> November</w:t>
            </w:r>
          </w:p>
        </w:tc>
        <w:tc>
          <w:tcPr>
            <w:tcW w:w="4071" w:type="dxa"/>
            <w:shd w:val="clear" w:color="auto" w:fill="auto"/>
          </w:tcPr>
          <w:p w:rsidR="00E80C41" w:rsidRDefault="00E80C41" w:rsidP="002C6C54">
            <w:pPr>
              <w:jc w:val="both"/>
              <w:rPr>
                <w:lang w:val="en-US"/>
              </w:rPr>
            </w:pPr>
            <w:r>
              <w:rPr>
                <w:lang w:val="en-US"/>
              </w:rPr>
              <w:t xml:space="preserve">Second meeting of the Gender Equality Working Group </w:t>
            </w:r>
            <w:r w:rsidRPr="002C6C54">
              <w:rPr>
                <w:i/>
                <w:lang w:val="en-US"/>
              </w:rPr>
              <w:t>(Berlin, Germany)</w:t>
            </w:r>
          </w:p>
        </w:tc>
      </w:tr>
      <w:tr w:rsidR="00E80C41" w:rsidRPr="003A7CA7" w:rsidTr="003A7CA7">
        <w:tc>
          <w:tcPr>
            <w:tcW w:w="2972" w:type="dxa"/>
            <w:vMerge w:val="restart"/>
            <w:shd w:val="clear" w:color="auto" w:fill="F7CAAC" w:themeFill="accent2" w:themeFillTint="66"/>
            <w:vAlign w:val="center"/>
          </w:tcPr>
          <w:p w:rsidR="00E80C41" w:rsidRPr="00C1394B" w:rsidRDefault="00E80C41" w:rsidP="00C1394B">
            <w:pPr>
              <w:jc w:val="center"/>
              <w:rPr>
                <w:b/>
                <w:sz w:val="28"/>
                <w:lang w:val="en-US"/>
              </w:rPr>
            </w:pPr>
            <w:r>
              <w:rPr>
                <w:b/>
                <w:sz w:val="28"/>
                <w:lang w:val="en-US"/>
              </w:rPr>
              <w:t>Other meetings (</w:t>
            </w:r>
            <w:r w:rsidRPr="00F92146">
              <w:rPr>
                <w:b/>
                <w:sz w:val="28"/>
                <w:lang w:val="en-US"/>
              </w:rPr>
              <w:t>invitation only)</w:t>
            </w:r>
          </w:p>
        </w:tc>
        <w:tc>
          <w:tcPr>
            <w:tcW w:w="2693" w:type="dxa"/>
            <w:shd w:val="clear" w:color="auto" w:fill="D9D9D9" w:themeFill="background1" w:themeFillShade="D9"/>
            <w:vAlign w:val="center"/>
          </w:tcPr>
          <w:p w:rsidR="00E80C41" w:rsidRDefault="00E80C41" w:rsidP="00E80C41">
            <w:pPr>
              <w:jc w:val="center"/>
              <w:rPr>
                <w:lang w:val="en-US"/>
              </w:rPr>
            </w:pPr>
            <w:r w:rsidRPr="00F92146">
              <w:rPr>
                <w:b/>
                <w:lang w:val="en-US"/>
              </w:rPr>
              <w:t>Wednesday 16</w:t>
            </w:r>
            <w:r w:rsidRPr="00F92146">
              <w:rPr>
                <w:b/>
                <w:vertAlign w:val="superscript"/>
                <w:lang w:val="en-US"/>
              </w:rPr>
              <w:t>th</w:t>
            </w:r>
            <w:r>
              <w:rPr>
                <w:b/>
                <w:lang w:val="en-US"/>
              </w:rPr>
              <w:t xml:space="preserve"> September</w:t>
            </w:r>
          </w:p>
        </w:tc>
        <w:tc>
          <w:tcPr>
            <w:tcW w:w="4071" w:type="dxa"/>
            <w:shd w:val="clear" w:color="auto" w:fill="D9D9D9" w:themeFill="background1" w:themeFillShade="D9"/>
          </w:tcPr>
          <w:p w:rsidR="00E80C41" w:rsidRDefault="00E80C41" w:rsidP="002C6C54">
            <w:pPr>
              <w:jc w:val="both"/>
              <w:rPr>
                <w:lang w:val="en-US"/>
              </w:rPr>
            </w:pPr>
            <w:r>
              <w:rPr>
                <w:lang w:val="en-US"/>
              </w:rPr>
              <w:t xml:space="preserve">Second Meeting of Equinet Cluster on Standards </w:t>
            </w:r>
            <w:r w:rsidRPr="002C6C54">
              <w:rPr>
                <w:i/>
                <w:lang w:val="en-US"/>
              </w:rPr>
              <w:t>(Brussels, Belgium)</w:t>
            </w:r>
          </w:p>
        </w:tc>
      </w:tr>
      <w:tr w:rsidR="00E80C41" w:rsidRPr="003A7CA7" w:rsidTr="003A7CA7">
        <w:tc>
          <w:tcPr>
            <w:tcW w:w="2972" w:type="dxa"/>
            <w:vMerge/>
            <w:shd w:val="clear" w:color="auto" w:fill="F7CAAC" w:themeFill="accent2" w:themeFillTint="66"/>
          </w:tcPr>
          <w:p w:rsidR="00E80C41" w:rsidRDefault="00E80C41" w:rsidP="002C6C54">
            <w:pPr>
              <w:jc w:val="center"/>
              <w:rPr>
                <w:b/>
                <w:sz w:val="28"/>
                <w:lang w:val="en-US"/>
              </w:rPr>
            </w:pPr>
          </w:p>
        </w:tc>
        <w:tc>
          <w:tcPr>
            <w:tcW w:w="2693" w:type="dxa"/>
            <w:shd w:val="clear" w:color="auto" w:fill="auto"/>
            <w:vAlign w:val="center"/>
          </w:tcPr>
          <w:p w:rsidR="00E80C41" w:rsidRPr="00F92146" w:rsidRDefault="00E80C41" w:rsidP="00E80C41">
            <w:pPr>
              <w:jc w:val="center"/>
              <w:rPr>
                <w:b/>
                <w:lang w:val="en-US"/>
              </w:rPr>
            </w:pPr>
            <w:r>
              <w:rPr>
                <w:b/>
                <w:lang w:val="en-US"/>
              </w:rPr>
              <w:t>January 2016</w:t>
            </w:r>
          </w:p>
        </w:tc>
        <w:tc>
          <w:tcPr>
            <w:tcW w:w="4071" w:type="dxa"/>
            <w:shd w:val="clear" w:color="auto" w:fill="auto"/>
          </w:tcPr>
          <w:p w:rsidR="00E80C41" w:rsidRPr="00F92146" w:rsidRDefault="00E80C41" w:rsidP="002C6C54">
            <w:pPr>
              <w:jc w:val="both"/>
              <w:rPr>
                <w:b/>
                <w:lang w:val="en-US"/>
              </w:rPr>
            </w:pPr>
            <w:r>
              <w:rPr>
                <w:lang w:val="en-US"/>
              </w:rPr>
              <w:t>Second meeting of the Evaluation Lab</w:t>
            </w:r>
          </w:p>
        </w:tc>
      </w:tr>
    </w:tbl>
    <w:p w:rsidR="007A544A" w:rsidRDefault="007A544A" w:rsidP="007A544A">
      <w:pPr>
        <w:rPr>
          <w:lang w:val="en-US"/>
        </w:rPr>
      </w:pPr>
    </w:p>
    <w:p w:rsidR="007A544A" w:rsidRPr="007A544A" w:rsidRDefault="007A544A">
      <w:pPr>
        <w:tabs>
          <w:tab w:val="left" w:pos="2175"/>
        </w:tabs>
        <w:rPr>
          <w:lang w:val="en-US"/>
        </w:rPr>
      </w:pPr>
    </w:p>
    <w:sectPr w:rsidR="007A544A" w:rsidRPr="007A544A" w:rsidSect="006415D5">
      <w:footerReference w:type="default" r:id="rId3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813" w:rsidRDefault="00B07813" w:rsidP="001140DC">
      <w:pPr>
        <w:spacing w:after="0" w:line="240" w:lineRule="auto"/>
      </w:pPr>
      <w:r>
        <w:separator/>
      </w:r>
    </w:p>
  </w:endnote>
  <w:endnote w:type="continuationSeparator" w:id="0">
    <w:p w:rsidR="00B07813" w:rsidRDefault="00B07813" w:rsidP="0011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768080"/>
      <w:docPartObj>
        <w:docPartGallery w:val="Page Numbers (Bottom of Page)"/>
        <w:docPartUnique/>
      </w:docPartObj>
    </w:sdtPr>
    <w:sdtEndPr>
      <w:rPr>
        <w:noProof/>
      </w:rPr>
    </w:sdtEndPr>
    <w:sdtContent>
      <w:p w:rsidR="00B07813" w:rsidRDefault="00B07813">
        <w:pPr>
          <w:pStyle w:val="Footer"/>
          <w:jc w:val="center"/>
        </w:pPr>
        <w:r>
          <w:fldChar w:fldCharType="begin"/>
        </w:r>
        <w:r>
          <w:instrText xml:space="preserve"> PAGE   \* MERGEFORMAT </w:instrText>
        </w:r>
        <w:r>
          <w:fldChar w:fldCharType="separate"/>
        </w:r>
        <w:r w:rsidR="00175813">
          <w:rPr>
            <w:noProof/>
          </w:rPr>
          <w:t>1</w:t>
        </w:r>
        <w:r>
          <w:rPr>
            <w:noProof/>
          </w:rPr>
          <w:fldChar w:fldCharType="end"/>
        </w:r>
      </w:p>
    </w:sdtContent>
  </w:sdt>
  <w:p w:rsidR="00B07813" w:rsidRDefault="00B07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813" w:rsidRDefault="00B07813" w:rsidP="001140DC">
      <w:pPr>
        <w:spacing w:after="0" w:line="240" w:lineRule="auto"/>
      </w:pPr>
      <w:r>
        <w:separator/>
      </w:r>
    </w:p>
  </w:footnote>
  <w:footnote w:type="continuationSeparator" w:id="0">
    <w:p w:rsidR="00B07813" w:rsidRDefault="00B07813" w:rsidP="00114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1683B"/>
    <w:multiLevelType w:val="hybridMultilevel"/>
    <w:tmpl w:val="CA7A21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474605"/>
    <w:multiLevelType w:val="hybridMultilevel"/>
    <w:tmpl w:val="DA324D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EE9389A"/>
    <w:multiLevelType w:val="hybridMultilevel"/>
    <w:tmpl w:val="54F47C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50B69A0"/>
    <w:multiLevelType w:val="hybridMultilevel"/>
    <w:tmpl w:val="F710BF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86C101C"/>
    <w:multiLevelType w:val="hybridMultilevel"/>
    <w:tmpl w:val="4EDEF0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87562EB"/>
    <w:multiLevelType w:val="hybridMultilevel"/>
    <w:tmpl w:val="193A08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A6E1A9B"/>
    <w:multiLevelType w:val="hybridMultilevel"/>
    <w:tmpl w:val="DF7A01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08E0DC1"/>
    <w:multiLevelType w:val="hybridMultilevel"/>
    <w:tmpl w:val="A4FE38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1C54925"/>
    <w:multiLevelType w:val="hybridMultilevel"/>
    <w:tmpl w:val="CAB2A4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3CD1781"/>
    <w:multiLevelType w:val="hybridMultilevel"/>
    <w:tmpl w:val="C89C9D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A2038E"/>
    <w:multiLevelType w:val="hybridMultilevel"/>
    <w:tmpl w:val="51244AC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50E1E8A"/>
    <w:multiLevelType w:val="hybridMultilevel"/>
    <w:tmpl w:val="6F14AF9C"/>
    <w:lvl w:ilvl="0" w:tplc="A09631AE">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9A94394"/>
    <w:multiLevelType w:val="hybridMultilevel"/>
    <w:tmpl w:val="AA4210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5AE6005"/>
    <w:multiLevelType w:val="hybridMultilevel"/>
    <w:tmpl w:val="C59697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5DE0D0E"/>
    <w:multiLevelType w:val="hybridMultilevel"/>
    <w:tmpl w:val="1734AC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70C6258"/>
    <w:multiLevelType w:val="hybridMultilevel"/>
    <w:tmpl w:val="BDA4C476"/>
    <w:lvl w:ilvl="0" w:tplc="D9144BC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B110813"/>
    <w:multiLevelType w:val="hybridMultilevel"/>
    <w:tmpl w:val="569AA630"/>
    <w:lvl w:ilvl="0" w:tplc="58481AA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DFE4EE3"/>
    <w:multiLevelType w:val="hybridMultilevel"/>
    <w:tmpl w:val="2CCA8F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BB85DA2"/>
    <w:multiLevelType w:val="hybridMultilevel"/>
    <w:tmpl w:val="B81ED6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C3F1FB5"/>
    <w:multiLevelType w:val="hybridMultilevel"/>
    <w:tmpl w:val="5AA25B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CC25990"/>
    <w:multiLevelType w:val="hybridMultilevel"/>
    <w:tmpl w:val="60D8C26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15:restartNumberingAfterBreak="0">
    <w:nsid w:val="69704737"/>
    <w:multiLevelType w:val="hybridMultilevel"/>
    <w:tmpl w:val="921CD2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E477B77"/>
    <w:multiLevelType w:val="hybridMultilevel"/>
    <w:tmpl w:val="99920F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FA84DB3"/>
    <w:multiLevelType w:val="hybridMultilevel"/>
    <w:tmpl w:val="CE08A3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2DE00CE"/>
    <w:multiLevelType w:val="hybridMultilevel"/>
    <w:tmpl w:val="02A6F9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4"/>
  </w:num>
  <w:num w:numId="4">
    <w:abstractNumId w:val="18"/>
  </w:num>
  <w:num w:numId="5">
    <w:abstractNumId w:val="21"/>
  </w:num>
  <w:num w:numId="6">
    <w:abstractNumId w:val="13"/>
  </w:num>
  <w:num w:numId="7">
    <w:abstractNumId w:val="9"/>
  </w:num>
  <w:num w:numId="8">
    <w:abstractNumId w:val="24"/>
  </w:num>
  <w:num w:numId="9">
    <w:abstractNumId w:val="17"/>
  </w:num>
  <w:num w:numId="10">
    <w:abstractNumId w:val="3"/>
  </w:num>
  <w:num w:numId="11">
    <w:abstractNumId w:val="6"/>
  </w:num>
  <w:num w:numId="12">
    <w:abstractNumId w:val="23"/>
  </w:num>
  <w:num w:numId="13">
    <w:abstractNumId w:val="22"/>
  </w:num>
  <w:num w:numId="14">
    <w:abstractNumId w:val="11"/>
  </w:num>
  <w:num w:numId="15">
    <w:abstractNumId w:val="10"/>
  </w:num>
  <w:num w:numId="16">
    <w:abstractNumId w:val="8"/>
  </w:num>
  <w:num w:numId="17">
    <w:abstractNumId w:val="15"/>
  </w:num>
  <w:num w:numId="18">
    <w:abstractNumId w:val="12"/>
  </w:num>
  <w:num w:numId="19">
    <w:abstractNumId w:val="20"/>
  </w:num>
  <w:num w:numId="20">
    <w:abstractNumId w:val="7"/>
  </w:num>
  <w:num w:numId="21">
    <w:abstractNumId w:val="5"/>
  </w:num>
  <w:num w:numId="22">
    <w:abstractNumId w:val="16"/>
  </w:num>
  <w:num w:numId="23">
    <w:abstractNumId w:val="4"/>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F6"/>
    <w:rsid w:val="00022874"/>
    <w:rsid w:val="00033129"/>
    <w:rsid w:val="00063524"/>
    <w:rsid w:val="00081730"/>
    <w:rsid w:val="00087A27"/>
    <w:rsid w:val="000A6B56"/>
    <w:rsid w:val="000B642E"/>
    <w:rsid w:val="000B6878"/>
    <w:rsid w:val="000F46D8"/>
    <w:rsid w:val="001140DC"/>
    <w:rsid w:val="001247EE"/>
    <w:rsid w:val="0013727B"/>
    <w:rsid w:val="00165047"/>
    <w:rsid w:val="00175813"/>
    <w:rsid w:val="0018390B"/>
    <w:rsid w:val="0018402A"/>
    <w:rsid w:val="001B305F"/>
    <w:rsid w:val="001C172F"/>
    <w:rsid w:val="00205DE9"/>
    <w:rsid w:val="00212B3F"/>
    <w:rsid w:val="002306D5"/>
    <w:rsid w:val="00242074"/>
    <w:rsid w:val="00267F22"/>
    <w:rsid w:val="00276FDF"/>
    <w:rsid w:val="002913D5"/>
    <w:rsid w:val="002B1BA4"/>
    <w:rsid w:val="002B757F"/>
    <w:rsid w:val="002C3BF0"/>
    <w:rsid w:val="002C6C54"/>
    <w:rsid w:val="002F1509"/>
    <w:rsid w:val="00313280"/>
    <w:rsid w:val="00381D59"/>
    <w:rsid w:val="003A7CA7"/>
    <w:rsid w:val="003C34AB"/>
    <w:rsid w:val="003E038C"/>
    <w:rsid w:val="00404A07"/>
    <w:rsid w:val="00414694"/>
    <w:rsid w:val="0048576D"/>
    <w:rsid w:val="00490E35"/>
    <w:rsid w:val="004A481F"/>
    <w:rsid w:val="004A7771"/>
    <w:rsid w:val="004F1551"/>
    <w:rsid w:val="004F7874"/>
    <w:rsid w:val="00506C95"/>
    <w:rsid w:val="00522381"/>
    <w:rsid w:val="00527BBB"/>
    <w:rsid w:val="00530013"/>
    <w:rsid w:val="00542869"/>
    <w:rsid w:val="0054750A"/>
    <w:rsid w:val="005647E6"/>
    <w:rsid w:val="00567EC9"/>
    <w:rsid w:val="005978FA"/>
    <w:rsid w:val="005A7170"/>
    <w:rsid w:val="005A767B"/>
    <w:rsid w:val="005B04DF"/>
    <w:rsid w:val="005B6B06"/>
    <w:rsid w:val="005D3458"/>
    <w:rsid w:val="005E04BB"/>
    <w:rsid w:val="005F29AB"/>
    <w:rsid w:val="006415D5"/>
    <w:rsid w:val="00671610"/>
    <w:rsid w:val="00680D84"/>
    <w:rsid w:val="006B105E"/>
    <w:rsid w:val="00702D8C"/>
    <w:rsid w:val="00703967"/>
    <w:rsid w:val="00735889"/>
    <w:rsid w:val="007A544A"/>
    <w:rsid w:val="007C1ACA"/>
    <w:rsid w:val="007C219E"/>
    <w:rsid w:val="007E0E49"/>
    <w:rsid w:val="007F2F9E"/>
    <w:rsid w:val="00837FF6"/>
    <w:rsid w:val="00847499"/>
    <w:rsid w:val="00862419"/>
    <w:rsid w:val="00867EBA"/>
    <w:rsid w:val="0087098B"/>
    <w:rsid w:val="00882A97"/>
    <w:rsid w:val="008846B7"/>
    <w:rsid w:val="00886DCB"/>
    <w:rsid w:val="00887962"/>
    <w:rsid w:val="00897502"/>
    <w:rsid w:val="008B1343"/>
    <w:rsid w:val="009064A3"/>
    <w:rsid w:val="00915F85"/>
    <w:rsid w:val="00922F1E"/>
    <w:rsid w:val="00962499"/>
    <w:rsid w:val="009C2CBE"/>
    <w:rsid w:val="009C674F"/>
    <w:rsid w:val="00A17C83"/>
    <w:rsid w:val="00A4284B"/>
    <w:rsid w:val="00A53DEE"/>
    <w:rsid w:val="00A73FA9"/>
    <w:rsid w:val="00A74E27"/>
    <w:rsid w:val="00A75DE3"/>
    <w:rsid w:val="00A80097"/>
    <w:rsid w:val="00A9009F"/>
    <w:rsid w:val="00AA49A1"/>
    <w:rsid w:val="00AB2CD8"/>
    <w:rsid w:val="00B07813"/>
    <w:rsid w:val="00B153A3"/>
    <w:rsid w:val="00B2148C"/>
    <w:rsid w:val="00B33A99"/>
    <w:rsid w:val="00B42A5A"/>
    <w:rsid w:val="00B4373D"/>
    <w:rsid w:val="00B6318A"/>
    <w:rsid w:val="00BC522B"/>
    <w:rsid w:val="00BD7FB3"/>
    <w:rsid w:val="00BE1F3C"/>
    <w:rsid w:val="00BE506C"/>
    <w:rsid w:val="00C1394B"/>
    <w:rsid w:val="00C853E6"/>
    <w:rsid w:val="00CF7284"/>
    <w:rsid w:val="00D05673"/>
    <w:rsid w:val="00D05E64"/>
    <w:rsid w:val="00D1064D"/>
    <w:rsid w:val="00D13611"/>
    <w:rsid w:val="00D84B7C"/>
    <w:rsid w:val="00DA1BD6"/>
    <w:rsid w:val="00DA7A54"/>
    <w:rsid w:val="00DB0EF4"/>
    <w:rsid w:val="00DC7CF6"/>
    <w:rsid w:val="00DE7AA1"/>
    <w:rsid w:val="00DF1373"/>
    <w:rsid w:val="00E014FB"/>
    <w:rsid w:val="00E074F1"/>
    <w:rsid w:val="00E11F5B"/>
    <w:rsid w:val="00E33DF3"/>
    <w:rsid w:val="00E4672C"/>
    <w:rsid w:val="00E64486"/>
    <w:rsid w:val="00E80C41"/>
    <w:rsid w:val="00E902C5"/>
    <w:rsid w:val="00E91D96"/>
    <w:rsid w:val="00E950CB"/>
    <w:rsid w:val="00EA5A10"/>
    <w:rsid w:val="00EB0EDD"/>
    <w:rsid w:val="00EB11FC"/>
    <w:rsid w:val="00EC3D48"/>
    <w:rsid w:val="00ED1D90"/>
    <w:rsid w:val="00F23218"/>
    <w:rsid w:val="00F31126"/>
    <w:rsid w:val="00F50CFA"/>
    <w:rsid w:val="00F66D27"/>
    <w:rsid w:val="00F86932"/>
    <w:rsid w:val="00F92146"/>
    <w:rsid w:val="00F92C30"/>
    <w:rsid w:val="00F9756A"/>
    <w:rsid w:val="00FA5CB5"/>
    <w:rsid w:val="00FA6EFA"/>
    <w:rsid w:val="00FB6A1E"/>
    <w:rsid w:val="00FF48F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0000E28-44AD-419A-A014-2BDD3AB1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6932"/>
    <w:pPr>
      <w:keepNext/>
      <w:keepLines/>
      <w:spacing w:before="240" w:after="0"/>
      <w:jc w:val="center"/>
      <w:outlineLvl w:val="0"/>
    </w:pPr>
    <w:rPr>
      <w:rFonts w:ascii="Tahoma" w:eastAsiaTheme="majorEastAsia" w:hAnsi="Tahoma"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BE1F3C"/>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932"/>
    <w:rPr>
      <w:rFonts w:ascii="Tahoma" w:eastAsiaTheme="majorEastAsia" w:hAnsi="Tahoma" w:cstheme="majorBidi"/>
      <w:b/>
      <w:color w:val="538135" w:themeColor="accent6" w:themeShade="BF"/>
      <w:sz w:val="32"/>
      <w:szCs w:val="32"/>
    </w:rPr>
  </w:style>
  <w:style w:type="paragraph" w:styleId="TOCHeading">
    <w:name w:val="TOC Heading"/>
    <w:basedOn w:val="Heading1"/>
    <w:next w:val="Normal"/>
    <w:uiPriority w:val="39"/>
    <w:unhideWhenUsed/>
    <w:qFormat/>
    <w:rsid w:val="00BE506C"/>
    <w:pPr>
      <w:outlineLvl w:val="9"/>
    </w:pPr>
    <w:rPr>
      <w:lang w:val="en-US"/>
    </w:rPr>
  </w:style>
  <w:style w:type="paragraph" w:styleId="TOC1">
    <w:name w:val="toc 1"/>
    <w:basedOn w:val="Normal"/>
    <w:next w:val="Normal"/>
    <w:autoRedefine/>
    <w:uiPriority w:val="39"/>
    <w:unhideWhenUsed/>
    <w:rsid w:val="00F66D27"/>
    <w:pPr>
      <w:tabs>
        <w:tab w:val="right" w:leader="dot" w:pos="9736"/>
      </w:tabs>
      <w:spacing w:after="100"/>
    </w:pPr>
    <w:rPr>
      <w:b/>
      <w:noProof/>
      <w:sz w:val="28"/>
      <w:lang w:val="en-US"/>
    </w:rPr>
  </w:style>
  <w:style w:type="character" w:styleId="Hyperlink">
    <w:name w:val="Hyperlink"/>
    <w:basedOn w:val="DefaultParagraphFont"/>
    <w:uiPriority w:val="99"/>
    <w:unhideWhenUsed/>
    <w:rsid w:val="00922F1E"/>
    <w:rPr>
      <w:color w:val="0563C1" w:themeColor="hyperlink"/>
      <w:u w:val="single"/>
    </w:rPr>
  </w:style>
  <w:style w:type="paragraph" w:styleId="Header">
    <w:name w:val="header"/>
    <w:basedOn w:val="Normal"/>
    <w:link w:val="HeaderChar"/>
    <w:uiPriority w:val="99"/>
    <w:unhideWhenUsed/>
    <w:rsid w:val="001140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40DC"/>
  </w:style>
  <w:style w:type="paragraph" w:styleId="Footer">
    <w:name w:val="footer"/>
    <w:basedOn w:val="Normal"/>
    <w:link w:val="FooterChar"/>
    <w:uiPriority w:val="99"/>
    <w:unhideWhenUsed/>
    <w:rsid w:val="001140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40DC"/>
  </w:style>
  <w:style w:type="character" w:customStyle="1" w:styleId="Heading2Char">
    <w:name w:val="Heading 2 Char"/>
    <w:basedOn w:val="DefaultParagraphFont"/>
    <w:link w:val="Heading2"/>
    <w:uiPriority w:val="9"/>
    <w:rsid w:val="00BE1F3C"/>
    <w:rPr>
      <w:rFonts w:asciiTheme="majorHAnsi" w:eastAsiaTheme="majorEastAsia" w:hAnsiTheme="majorHAnsi" w:cstheme="majorBidi"/>
      <w:b/>
      <w:color w:val="2E74B5" w:themeColor="accent1" w:themeShade="BF"/>
      <w:sz w:val="26"/>
      <w:szCs w:val="26"/>
    </w:rPr>
  </w:style>
  <w:style w:type="paragraph" w:styleId="TOC2">
    <w:name w:val="toc 2"/>
    <w:basedOn w:val="Normal"/>
    <w:next w:val="Normal"/>
    <w:autoRedefine/>
    <w:uiPriority w:val="39"/>
    <w:unhideWhenUsed/>
    <w:rsid w:val="001140DC"/>
    <w:pPr>
      <w:spacing w:after="100"/>
      <w:ind w:left="220"/>
    </w:pPr>
  </w:style>
  <w:style w:type="table" w:styleId="TableGrid">
    <w:name w:val="Table Grid"/>
    <w:basedOn w:val="TableNormal"/>
    <w:uiPriority w:val="39"/>
    <w:rsid w:val="00641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1F3C"/>
    <w:rPr>
      <w:color w:val="954F72" w:themeColor="followedHyperlink"/>
      <w:u w:val="single"/>
    </w:rPr>
  </w:style>
  <w:style w:type="paragraph" w:styleId="ListParagraph">
    <w:name w:val="List Paragraph"/>
    <w:basedOn w:val="Normal"/>
    <w:uiPriority w:val="34"/>
    <w:qFormat/>
    <w:rsid w:val="00A73FA9"/>
    <w:pPr>
      <w:ind w:left="720"/>
      <w:contextualSpacing/>
    </w:pPr>
  </w:style>
  <w:style w:type="paragraph" w:styleId="Caption">
    <w:name w:val="caption"/>
    <w:basedOn w:val="Normal"/>
    <w:next w:val="Normal"/>
    <w:uiPriority w:val="35"/>
    <w:unhideWhenUsed/>
    <w:qFormat/>
    <w:rsid w:val="00AA49A1"/>
    <w:pPr>
      <w:spacing w:after="200" w:line="240" w:lineRule="auto"/>
    </w:pPr>
    <w:rPr>
      <w:i/>
      <w:iCs/>
      <w:color w:val="44546A" w:themeColor="text2"/>
      <w:sz w:val="18"/>
      <w:szCs w:val="18"/>
    </w:rPr>
  </w:style>
  <w:style w:type="paragraph" w:styleId="PlainText">
    <w:name w:val="Plain Text"/>
    <w:basedOn w:val="Normal"/>
    <w:link w:val="PlainTextChar"/>
    <w:uiPriority w:val="99"/>
    <w:unhideWhenUsed/>
    <w:rsid w:val="00530013"/>
    <w:pPr>
      <w:spacing w:before="100" w:beforeAutospacing="1" w:after="100" w:afterAutospacing="1" w:line="240" w:lineRule="auto"/>
    </w:pPr>
    <w:rPr>
      <w:rFonts w:ascii="Times New Roman" w:hAnsi="Times New Roman" w:cs="Times New Roman"/>
      <w:sz w:val="24"/>
      <w:szCs w:val="24"/>
      <w:lang w:eastAsia="fr-BE"/>
    </w:rPr>
  </w:style>
  <w:style w:type="character" w:customStyle="1" w:styleId="PlainTextChar">
    <w:name w:val="Plain Text Char"/>
    <w:basedOn w:val="DefaultParagraphFont"/>
    <w:link w:val="PlainText"/>
    <w:uiPriority w:val="99"/>
    <w:rsid w:val="00530013"/>
    <w:rPr>
      <w:rFonts w:ascii="Times New Roman" w:hAnsi="Times New Roman" w:cs="Times New Roman"/>
      <w:sz w:val="24"/>
      <w:szCs w:val="24"/>
      <w:lang w:eastAsia="fr-BE"/>
    </w:rPr>
  </w:style>
  <w:style w:type="character" w:styleId="Strong">
    <w:name w:val="Strong"/>
    <w:basedOn w:val="DefaultParagraphFont"/>
    <w:uiPriority w:val="22"/>
    <w:qFormat/>
    <w:rsid w:val="005300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0657">
      <w:bodyDiv w:val="1"/>
      <w:marLeft w:val="0"/>
      <w:marRight w:val="0"/>
      <w:marTop w:val="0"/>
      <w:marBottom w:val="0"/>
      <w:divBdr>
        <w:top w:val="none" w:sz="0" w:space="0" w:color="auto"/>
        <w:left w:val="none" w:sz="0" w:space="0" w:color="auto"/>
        <w:bottom w:val="none" w:sz="0" w:space="0" w:color="auto"/>
        <w:right w:val="none" w:sz="0" w:space="0" w:color="auto"/>
      </w:divBdr>
    </w:div>
    <w:div w:id="156463262">
      <w:bodyDiv w:val="1"/>
      <w:marLeft w:val="0"/>
      <w:marRight w:val="0"/>
      <w:marTop w:val="0"/>
      <w:marBottom w:val="0"/>
      <w:divBdr>
        <w:top w:val="none" w:sz="0" w:space="0" w:color="auto"/>
        <w:left w:val="none" w:sz="0" w:space="0" w:color="auto"/>
        <w:bottom w:val="none" w:sz="0" w:space="0" w:color="auto"/>
        <w:right w:val="none" w:sz="0" w:space="0" w:color="auto"/>
      </w:divBdr>
    </w:div>
    <w:div w:id="288055008">
      <w:bodyDiv w:val="1"/>
      <w:marLeft w:val="0"/>
      <w:marRight w:val="0"/>
      <w:marTop w:val="0"/>
      <w:marBottom w:val="0"/>
      <w:divBdr>
        <w:top w:val="none" w:sz="0" w:space="0" w:color="auto"/>
        <w:left w:val="none" w:sz="0" w:space="0" w:color="auto"/>
        <w:bottom w:val="none" w:sz="0" w:space="0" w:color="auto"/>
        <w:right w:val="none" w:sz="0" w:space="0" w:color="auto"/>
      </w:divBdr>
    </w:div>
    <w:div w:id="292560782">
      <w:bodyDiv w:val="1"/>
      <w:marLeft w:val="0"/>
      <w:marRight w:val="0"/>
      <w:marTop w:val="0"/>
      <w:marBottom w:val="0"/>
      <w:divBdr>
        <w:top w:val="none" w:sz="0" w:space="0" w:color="auto"/>
        <w:left w:val="none" w:sz="0" w:space="0" w:color="auto"/>
        <w:bottom w:val="none" w:sz="0" w:space="0" w:color="auto"/>
        <w:right w:val="none" w:sz="0" w:space="0" w:color="auto"/>
      </w:divBdr>
    </w:div>
    <w:div w:id="504171449">
      <w:bodyDiv w:val="1"/>
      <w:marLeft w:val="0"/>
      <w:marRight w:val="0"/>
      <w:marTop w:val="0"/>
      <w:marBottom w:val="0"/>
      <w:divBdr>
        <w:top w:val="none" w:sz="0" w:space="0" w:color="auto"/>
        <w:left w:val="none" w:sz="0" w:space="0" w:color="auto"/>
        <w:bottom w:val="none" w:sz="0" w:space="0" w:color="auto"/>
        <w:right w:val="none" w:sz="0" w:space="0" w:color="auto"/>
      </w:divBdr>
    </w:div>
    <w:div w:id="629172669">
      <w:bodyDiv w:val="1"/>
      <w:marLeft w:val="0"/>
      <w:marRight w:val="0"/>
      <w:marTop w:val="0"/>
      <w:marBottom w:val="0"/>
      <w:divBdr>
        <w:top w:val="none" w:sz="0" w:space="0" w:color="auto"/>
        <w:left w:val="none" w:sz="0" w:space="0" w:color="auto"/>
        <w:bottom w:val="none" w:sz="0" w:space="0" w:color="auto"/>
        <w:right w:val="none" w:sz="0" w:space="0" w:color="auto"/>
      </w:divBdr>
    </w:div>
    <w:div w:id="851645783">
      <w:bodyDiv w:val="1"/>
      <w:marLeft w:val="0"/>
      <w:marRight w:val="0"/>
      <w:marTop w:val="0"/>
      <w:marBottom w:val="0"/>
      <w:divBdr>
        <w:top w:val="none" w:sz="0" w:space="0" w:color="auto"/>
        <w:left w:val="none" w:sz="0" w:space="0" w:color="auto"/>
        <w:bottom w:val="none" w:sz="0" w:space="0" w:color="auto"/>
        <w:right w:val="none" w:sz="0" w:space="0" w:color="auto"/>
      </w:divBdr>
    </w:div>
    <w:div w:id="1029986360">
      <w:bodyDiv w:val="1"/>
      <w:marLeft w:val="0"/>
      <w:marRight w:val="0"/>
      <w:marTop w:val="0"/>
      <w:marBottom w:val="0"/>
      <w:divBdr>
        <w:top w:val="none" w:sz="0" w:space="0" w:color="auto"/>
        <w:left w:val="none" w:sz="0" w:space="0" w:color="auto"/>
        <w:bottom w:val="none" w:sz="0" w:space="0" w:color="auto"/>
        <w:right w:val="none" w:sz="0" w:space="0" w:color="auto"/>
      </w:divBdr>
    </w:div>
    <w:div w:id="134246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annick.godin@equineteurope.org" TargetMode="External"/><Relationship Id="rId18" Type="http://schemas.openxmlformats.org/officeDocument/2006/relationships/hyperlink" Target="mailto:tamas.kadar@equineteurope.org" TargetMode="External"/><Relationship Id="rId26" Type="http://schemas.openxmlformats.org/officeDocument/2006/relationships/oleObject" Target="embeddings/oleObject1.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jotformpro.com/form/51741712707958" TargetMode="External"/><Relationship Id="rId17" Type="http://schemas.openxmlformats.org/officeDocument/2006/relationships/hyperlink" Target="http://www.equineteurope.org/spip.php?page=forum_membres_rubrique&amp;id_rubrique=101" TargetMode="External"/><Relationship Id="rId25" Type="http://schemas.openxmlformats.org/officeDocument/2006/relationships/image" Target="media/image4.emf"/><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quineteurope.org/FADAmeetingHorizontalDirective" TargetMode="External"/><Relationship Id="rId20" Type="http://schemas.openxmlformats.org/officeDocument/2006/relationships/hyperlink" Target="http://www.equineteurope.org/IMG/pdf/20150723_joint_statement_en.pdf" TargetMode="External"/><Relationship Id="rId29" Type="http://schemas.openxmlformats.org/officeDocument/2006/relationships/hyperlink" Target="mailto:madalina.moraru@eui.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nnick.godin@equineteurope.org" TargetMode="External"/><Relationship Id="rId24" Type="http://schemas.openxmlformats.org/officeDocument/2006/relationships/hyperlink" Target="http://www.charterclick.eu" TargetMode="External"/><Relationship Id="rId32" Type="http://schemas.openxmlformats.org/officeDocument/2006/relationships/hyperlink" Target="http://www.equineteurope.org/Training-Session-Helping-equality"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ur-lex.europa.eu/legal-content/en/ALL/?uri=CELEX:52008PC0426" TargetMode="External"/><Relationship Id="rId23" Type="http://schemas.openxmlformats.org/officeDocument/2006/relationships/hyperlink" Target="mailto:Jessica.machacova@equineteurope.org" TargetMode="External"/><Relationship Id="rId28" Type="http://schemas.openxmlformats.org/officeDocument/2006/relationships/hyperlink" Target="mailto:federica.casarosa@eui.eu" TargetMode="External"/><Relationship Id="rId36" Type="http://schemas.openxmlformats.org/officeDocument/2006/relationships/image" Target="media/image8.jpeg"/><Relationship Id="rId10" Type="http://schemas.openxmlformats.org/officeDocument/2006/relationships/hyperlink" Target="http://www.equineteurope.org/-EQUINET-2015-BOARD-ELECTIONS-" TargetMode="External"/><Relationship Id="rId19" Type="http://schemas.openxmlformats.org/officeDocument/2006/relationships/hyperlink" Target="mailto:Jessica.machacova@equineteurope.org" TargetMode="External"/><Relationship Id="rId31" Type="http://schemas.openxmlformats.org/officeDocument/2006/relationships/hyperlink" Target="mailto:office@erionet.eu" TargetMode="External"/><Relationship Id="rId4" Type="http://schemas.openxmlformats.org/officeDocument/2006/relationships/settings" Target="settings.xml"/><Relationship Id="rId9" Type="http://schemas.openxmlformats.org/officeDocument/2006/relationships/hyperlink" Target="mailto:Jessica.machacova@equineteurope.org" TargetMode="External"/><Relationship Id="rId14" Type="http://schemas.openxmlformats.org/officeDocument/2006/relationships/image" Target="media/image2.jpg"/><Relationship Id="rId22" Type="http://schemas.openxmlformats.org/officeDocument/2006/relationships/hyperlink" Target="mailto:maria.filletti@gov.mt" TargetMode="External"/><Relationship Id="rId27" Type="http://schemas.openxmlformats.org/officeDocument/2006/relationships/hyperlink" Target="mailto:charterclick@dsg.unifi.it" TargetMode="External"/><Relationship Id="rId30" Type="http://schemas.openxmlformats.org/officeDocument/2006/relationships/hyperlink" Target="mailto:tamas.kadar@equineteurope.org"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2135F-57F1-4873-9700-AC5B34E3C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2455</Words>
  <Characters>13505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Machacova</dc:creator>
  <cp:keywords/>
  <dc:description/>
  <cp:lastModifiedBy>Jessica Machacova</cp:lastModifiedBy>
  <cp:revision>4</cp:revision>
  <dcterms:created xsi:type="dcterms:W3CDTF">2015-08-19T14:13:00Z</dcterms:created>
  <dcterms:modified xsi:type="dcterms:W3CDTF">2015-08-21T10:26:00Z</dcterms:modified>
</cp:coreProperties>
</file>