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91" w:rsidRDefault="002A3491"/>
    <w:p w:rsidR="008F2BE7" w:rsidRDefault="008F2BE7"/>
    <w:p w:rsidR="008F2BE7" w:rsidRDefault="008F2BE7"/>
    <w:p w:rsidR="008F2BE7" w:rsidRDefault="008F2BE7"/>
    <w:p w:rsidR="008F2BE7" w:rsidRDefault="008F2BE7"/>
    <w:p w:rsidR="008F2BE7" w:rsidRDefault="008F2BE7"/>
    <w:p w:rsidR="008F2BE7" w:rsidRDefault="008F2BE7"/>
    <w:p w:rsidR="008F2BE7" w:rsidRDefault="008F2BE7"/>
    <w:p w:rsidR="008F2BE7" w:rsidRDefault="008F2BE7"/>
    <w:p w:rsidR="008F2BE7" w:rsidRDefault="008F2BE7"/>
    <w:p w:rsidR="008F2BE7" w:rsidRDefault="008F2BE7"/>
    <w:p w:rsidR="008F2BE7" w:rsidRDefault="008F2BE7" w:rsidP="008F2BE7">
      <w:pPr>
        <w:jc w:val="center"/>
        <w:rPr>
          <w:b/>
          <w:sz w:val="32"/>
          <w:szCs w:val="32"/>
        </w:rPr>
      </w:pPr>
      <w:r>
        <w:rPr>
          <w:b/>
          <w:sz w:val="32"/>
          <w:szCs w:val="32"/>
        </w:rPr>
        <w:t>EQUALITY IMPACT ASSESSMENT</w:t>
      </w:r>
    </w:p>
    <w:p w:rsidR="008F2BE7" w:rsidRDefault="008F2BE7" w:rsidP="008F2BE7">
      <w:pPr>
        <w:jc w:val="center"/>
        <w:rPr>
          <w:b/>
          <w:sz w:val="32"/>
          <w:szCs w:val="32"/>
        </w:rPr>
      </w:pPr>
    </w:p>
    <w:p w:rsidR="008F2BE7" w:rsidRDefault="008F2BE7" w:rsidP="008F2BE7">
      <w:pPr>
        <w:jc w:val="center"/>
        <w:rPr>
          <w:b/>
          <w:sz w:val="32"/>
          <w:szCs w:val="32"/>
        </w:rPr>
      </w:pPr>
      <w:r>
        <w:rPr>
          <w:b/>
          <w:sz w:val="32"/>
          <w:szCs w:val="32"/>
        </w:rPr>
        <w:t>AN INTRODUCTION</w:t>
      </w:r>
    </w:p>
    <w:p w:rsidR="008F2BE7" w:rsidRDefault="008F2BE7" w:rsidP="008F2BE7">
      <w:pPr>
        <w:jc w:val="center"/>
        <w:rPr>
          <w:b/>
          <w:sz w:val="32"/>
          <w:szCs w:val="32"/>
        </w:rPr>
      </w:pPr>
    </w:p>
    <w:p w:rsidR="008F2BE7" w:rsidRDefault="008F2BE7" w:rsidP="008F2BE7">
      <w:pPr>
        <w:jc w:val="center"/>
        <w:rPr>
          <w:b/>
          <w:sz w:val="32"/>
          <w:szCs w:val="32"/>
        </w:rPr>
      </w:pPr>
    </w:p>
    <w:p w:rsidR="008F2BE7" w:rsidRDefault="008F2BE7" w:rsidP="008F2BE7">
      <w:pPr>
        <w:jc w:val="center"/>
        <w:rPr>
          <w:b/>
          <w:sz w:val="32"/>
          <w:szCs w:val="32"/>
        </w:rPr>
      </w:pPr>
    </w:p>
    <w:p w:rsidR="008F2BE7" w:rsidRDefault="008F2BE7" w:rsidP="008F2BE7">
      <w:pPr>
        <w:jc w:val="center"/>
        <w:rPr>
          <w:b/>
          <w:sz w:val="32"/>
          <w:szCs w:val="32"/>
        </w:rPr>
      </w:pPr>
    </w:p>
    <w:p w:rsidR="008F2BE7" w:rsidRDefault="008F2BE7" w:rsidP="008F2BE7">
      <w:pPr>
        <w:jc w:val="center"/>
        <w:rPr>
          <w:b/>
          <w:sz w:val="32"/>
          <w:szCs w:val="32"/>
        </w:rPr>
      </w:pPr>
    </w:p>
    <w:p w:rsidR="008F2BE7" w:rsidRDefault="008F2BE7" w:rsidP="008F2BE7">
      <w:pPr>
        <w:jc w:val="right"/>
        <w:rPr>
          <w:b/>
          <w:sz w:val="32"/>
          <w:szCs w:val="32"/>
        </w:rPr>
      </w:pPr>
      <w:r>
        <w:rPr>
          <w:b/>
          <w:sz w:val="32"/>
          <w:szCs w:val="32"/>
        </w:rPr>
        <w:t>NIALL CROWLEY</w:t>
      </w:r>
    </w:p>
    <w:p w:rsidR="008F2BE7" w:rsidRDefault="008F2BE7" w:rsidP="008F2BE7">
      <w:pPr>
        <w:jc w:val="right"/>
        <w:rPr>
          <w:b/>
          <w:sz w:val="32"/>
          <w:szCs w:val="32"/>
        </w:rPr>
      </w:pPr>
      <w:r>
        <w:rPr>
          <w:b/>
          <w:sz w:val="32"/>
          <w:szCs w:val="32"/>
        </w:rPr>
        <w:t>ACTING DIRECTOR</w:t>
      </w:r>
      <w:r w:rsidR="00B23E16">
        <w:rPr>
          <w:b/>
          <w:sz w:val="32"/>
          <w:szCs w:val="32"/>
        </w:rPr>
        <w:t>,</w:t>
      </w:r>
      <w:r>
        <w:rPr>
          <w:b/>
          <w:sz w:val="32"/>
          <w:szCs w:val="32"/>
        </w:rPr>
        <w:t xml:space="preserve"> EQUINET</w:t>
      </w:r>
    </w:p>
    <w:p w:rsidR="008F2BE7" w:rsidRDefault="008F2BE7" w:rsidP="008F2BE7">
      <w:pPr>
        <w:jc w:val="right"/>
        <w:rPr>
          <w:b/>
          <w:sz w:val="32"/>
          <w:szCs w:val="32"/>
        </w:rPr>
      </w:pPr>
      <w:r>
        <w:rPr>
          <w:b/>
          <w:sz w:val="32"/>
          <w:szCs w:val="32"/>
        </w:rPr>
        <w:t>APRIL 2010</w:t>
      </w:r>
    </w:p>
    <w:p w:rsidR="008F2BE7" w:rsidRDefault="008F2BE7" w:rsidP="008F2BE7">
      <w:pPr>
        <w:jc w:val="center"/>
        <w:rPr>
          <w:b/>
          <w:sz w:val="32"/>
          <w:szCs w:val="32"/>
        </w:rPr>
      </w:pPr>
      <w:r>
        <w:rPr>
          <w:b/>
          <w:sz w:val="32"/>
          <w:szCs w:val="32"/>
        </w:rPr>
        <w:lastRenderedPageBreak/>
        <w:t>WHY SHOULD EQUALIT IMPACT ASSESSMENT BE ON OUR AGENDA</w:t>
      </w:r>
      <w:r w:rsidR="00206A0A">
        <w:rPr>
          <w:b/>
          <w:sz w:val="32"/>
          <w:szCs w:val="32"/>
        </w:rPr>
        <w:t>?</w:t>
      </w:r>
    </w:p>
    <w:p w:rsidR="008F2BE7" w:rsidRDefault="008F2BE7" w:rsidP="008F2BE7">
      <w:pPr>
        <w:jc w:val="center"/>
        <w:rPr>
          <w:b/>
          <w:sz w:val="32"/>
          <w:szCs w:val="32"/>
        </w:rPr>
      </w:pPr>
    </w:p>
    <w:p w:rsidR="008F2BE7" w:rsidRDefault="008F2BE7" w:rsidP="008F2BE7">
      <w:pPr>
        <w:pStyle w:val="ListParagraph"/>
        <w:numPr>
          <w:ilvl w:val="0"/>
          <w:numId w:val="2"/>
        </w:numPr>
        <w:rPr>
          <w:sz w:val="24"/>
          <w:szCs w:val="24"/>
        </w:rPr>
      </w:pPr>
      <w:r>
        <w:rPr>
          <w:sz w:val="24"/>
          <w:szCs w:val="24"/>
        </w:rPr>
        <w:t>The Com</w:t>
      </w:r>
      <w:r w:rsidR="002D7279">
        <w:rPr>
          <w:sz w:val="24"/>
          <w:szCs w:val="24"/>
        </w:rPr>
        <w:t>munication of the European Commission ‘Non Discrimination and Equal Opportunities: Renewed Commitment’ (COM (2008) 420 Final) commits the European Commission to ‘promoting the systematic incorporation of non-discrimination and equal opportunity concerns on all Article 13 grounds into all policies, in particular within existing coordination mechanisms for employment, social inclusion, education and training’.</w:t>
      </w:r>
    </w:p>
    <w:p w:rsidR="002D7279" w:rsidRDefault="002D7279" w:rsidP="002D7279">
      <w:pPr>
        <w:pStyle w:val="ListParagraph"/>
        <w:numPr>
          <w:ilvl w:val="0"/>
          <w:numId w:val="2"/>
        </w:numPr>
        <w:rPr>
          <w:sz w:val="24"/>
          <w:szCs w:val="24"/>
        </w:rPr>
      </w:pPr>
      <w:r>
        <w:rPr>
          <w:sz w:val="24"/>
          <w:szCs w:val="24"/>
        </w:rPr>
        <w:t>The General Regulation governing the Structural Funds (Council Regulation (EC) No. 1083/2006) sets out the general provisions governing the ERDF, the ESF and the Cohesion Fund. Article 16 requires that ‘The Member States and the Commission shall take appropriate steps to prevent discrimination based on sex, racial or ethnic origin, religion or belief, disability, age or sexual orientation during the various stages of implementation of the Funds and, in particular, in the access to them’.</w:t>
      </w:r>
    </w:p>
    <w:p w:rsidR="00206A0A" w:rsidRDefault="00206A0A" w:rsidP="002D7279">
      <w:pPr>
        <w:pStyle w:val="ListParagraph"/>
        <w:numPr>
          <w:ilvl w:val="0"/>
          <w:numId w:val="2"/>
        </w:numPr>
        <w:rPr>
          <w:sz w:val="24"/>
          <w:szCs w:val="24"/>
        </w:rPr>
      </w:pPr>
      <w:r>
        <w:rPr>
          <w:sz w:val="24"/>
          <w:szCs w:val="24"/>
        </w:rPr>
        <w:t xml:space="preserve">The Regulation governing the ESF is more explicit in requiring that ‘Member States shall ensure that operational </w:t>
      </w:r>
      <w:proofErr w:type="spellStart"/>
      <w:r>
        <w:rPr>
          <w:sz w:val="24"/>
          <w:szCs w:val="24"/>
        </w:rPr>
        <w:t>programmes</w:t>
      </w:r>
      <w:proofErr w:type="spellEnd"/>
      <w:r>
        <w:rPr>
          <w:sz w:val="24"/>
          <w:szCs w:val="24"/>
        </w:rPr>
        <w:t xml:space="preserve"> include a description of how gender equality and equal opportunities are promoted in the preparation, implementation, monitoring and evaluation of operational </w:t>
      </w:r>
      <w:proofErr w:type="spellStart"/>
      <w:r>
        <w:rPr>
          <w:sz w:val="24"/>
          <w:szCs w:val="24"/>
        </w:rPr>
        <w:t>programmes’</w:t>
      </w:r>
      <w:proofErr w:type="spellEnd"/>
      <w:r>
        <w:rPr>
          <w:sz w:val="24"/>
          <w:szCs w:val="24"/>
        </w:rPr>
        <w:t xml:space="preserve"> (Article 6).</w:t>
      </w:r>
    </w:p>
    <w:p w:rsidR="002D7279" w:rsidRDefault="002D7279" w:rsidP="002D7279">
      <w:pPr>
        <w:pStyle w:val="ListParagraph"/>
        <w:numPr>
          <w:ilvl w:val="0"/>
          <w:numId w:val="2"/>
        </w:numPr>
        <w:rPr>
          <w:sz w:val="24"/>
          <w:szCs w:val="24"/>
        </w:rPr>
      </w:pPr>
      <w:r>
        <w:rPr>
          <w:sz w:val="24"/>
          <w:szCs w:val="24"/>
        </w:rPr>
        <w:t>A</w:t>
      </w:r>
      <w:r w:rsidR="00B23E16">
        <w:rPr>
          <w:sz w:val="24"/>
          <w:szCs w:val="24"/>
        </w:rPr>
        <w:t xml:space="preserve"> new a</w:t>
      </w:r>
      <w:r>
        <w:rPr>
          <w:sz w:val="24"/>
          <w:szCs w:val="24"/>
        </w:rPr>
        <w:t>rticle 10 of the Lisbon Treaty sets out that ‘in defining and implementing its policies and activities the Union shall aim to combat discrimination based on sex, racial or ethnic origin, religion or belief, disability, age or sexual orientation’.</w:t>
      </w:r>
    </w:p>
    <w:p w:rsidR="00206A0A" w:rsidRDefault="00206A0A" w:rsidP="002D7279">
      <w:pPr>
        <w:pStyle w:val="ListParagraph"/>
        <w:numPr>
          <w:ilvl w:val="0"/>
          <w:numId w:val="2"/>
        </w:numPr>
        <w:rPr>
          <w:sz w:val="24"/>
          <w:szCs w:val="24"/>
        </w:rPr>
      </w:pPr>
      <w:r>
        <w:rPr>
          <w:sz w:val="24"/>
          <w:szCs w:val="24"/>
        </w:rPr>
        <w:t>In September 2009 the European Commission convened the first good practice exchange seminar of the Non-Discrimination Governmental Expert Group in Finland. The focus for the seminar was ‘Non-Discrimination Mainstreaming’.</w:t>
      </w:r>
    </w:p>
    <w:p w:rsidR="00206A0A" w:rsidRDefault="00206A0A" w:rsidP="00206A0A">
      <w:pPr>
        <w:rPr>
          <w:sz w:val="24"/>
          <w:szCs w:val="24"/>
        </w:rPr>
      </w:pPr>
    </w:p>
    <w:p w:rsidR="00206A0A" w:rsidRDefault="00206A0A" w:rsidP="00206A0A">
      <w:pPr>
        <w:rPr>
          <w:sz w:val="24"/>
          <w:szCs w:val="24"/>
        </w:rPr>
      </w:pPr>
      <w:r>
        <w:rPr>
          <w:sz w:val="24"/>
          <w:szCs w:val="24"/>
        </w:rPr>
        <w:t xml:space="preserve">Equality and/or non-discrimination mainstreaming is being emphasized by the European Union as a key direction for equality strategies. </w:t>
      </w:r>
    </w:p>
    <w:p w:rsidR="00206A0A" w:rsidRDefault="00206A0A" w:rsidP="00206A0A">
      <w:pPr>
        <w:rPr>
          <w:sz w:val="24"/>
          <w:szCs w:val="24"/>
        </w:rPr>
      </w:pPr>
      <w:r>
        <w:rPr>
          <w:sz w:val="24"/>
          <w:szCs w:val="24"/>
        </w:rPr>
        <w:t>Equality and/or non-discrimination mainstreaming is about putting consideration</w:t>
      </w:r>
      <w:r w:rsidR="00B23E16">
        <w:rPr>
          <w:sz w:val="24"/>
          <w:szCs w:val="24"/>
        </w:rPr>
        <w:t>s</w:t>
      </w:r>
      <w:r>
        <w:rPr>
          <w:sz w:val="24"/>
          <w:szCs w:val="24"/>
        </w:rPr>
        <w:t xml:space="preserve"> of equality, diversity and non-discrimination at the heart of policy making and of organizational procedures and practices.</w:t>
      </w:r>
    </w:p>
    <w:p w:rsidR="00206A0A" w:rsidRDefault="00206A0A" w:rsidP="00206A0A">
      <w:pPr>
        <w:rPr>
          <w:sz w:val="24"/>
          <w:szCs w:val="24"/>
        </w:rPr>
      </w:pPr>
      <w:r>
        <w:rPr>
          <w:sz w:val="24"/>
          <w:szCs w:val="24"/>
        </w:rPr>
        <w:t>An equality impact assessment is the means by which equality, diversity and non-discrimination considerations are put at the heart of policy making and organizational procedures and practices.</w:t>
      </w:r>
    </w:p>
    <w:p w:rsidR="00206A0A" w:rsidRDefault="00206A0A" w:rsidP="00206A0A">
      <w:pPr>
        <w:jc w:val="center"/>
        <w:rPr>
          <w:b/>
          <w:sz w:val="32"/>
          <w:szCs w:val="32"/>
        </w:rPr>
      </w:pPr>
      <w:r>
        <w:rPr>
          <w:b/>
          <w:sz w:val="32"/>
          <w:szCs w:val="32"/>
        </w:rPr>
        <w:lastRenderedPageBreak/>
        <w:t>WHAT IS EQUALITY IMPACT ASSESSMENT?</w:t>
      </w:r>
    </w:p>
    <w:p w:rsidR="00206A0A" w:rsidRDefault="00206A0A" w:rsidP="00206A0A">
      <w:pPr>
        <w:jc w:val="center"/>
        <w:rPr>
          <w:b/>
          <w:sz w:val="32"/>
          <w:szCs w:val="32"/>
        </w:rPr>
      </w:pPr>
    </w:p>
    <w:p w:rsidR="00B23E16" w:rsidRDefault="00313E0A" w:rsidP="00313E0A">
      <w:pPr>
        <w:pStyle w:val="ListParagraph"/>
        <w:numPr>
          <w:ilvl w:val="0"/>
          <w:numId w:val="3"/>
        </w:numPr>
        <w:rPr>
          <w:sz w:val="24"/>
          <w:szCs w:val="24"/>
        </w:rPr>
      </w:pPr>
      <w:r>
        <w:rPr>
          <w:sz w:val="24"/>
          <w:szCs w:val="24"/>
        </w:rPr>
        <w:t>An equality impact assessment is a means of systematically incorporating non-discrimination, diversity and equality concerns on the grounds of gender, race, religion, age, disability and sexual orientation into</w:t>
      </w:r>
      <w:r w:rsidR="00B23E16">
        <w:rPr>
          <w:sz w:val="24"/>
          <w:szCs w:val="24"/>
        </w:rPr>
        <w:t>:-</w:t>
      </w:r>
    </w:p>
    <w:p w:rsidR="00B23E16" w:rsidRDefault="00313E0A" w:rsidP="00B23E16">
      <w:pPr>
        <w:pStyle w:val="ListParagraph"/>
        <w:numPr>
          <w:ilvl w:val="1"/>
          <w:numId w:val="3"/>
        </w:numPr>
        <w:rPr>
          <w:sz w:val="24"/>
          <w:szCs w:val="24"/>
        </w:rPr>
      </w:pPr>
      <w:r>
        <w:rPr>
          <w:sz w:val="24"/>
          <w:szCs w:val="24"/>
        </w:rPr>
        <w:t xml:space="preserve"> all policies, legislation and </w:t>
      </w:r>
      <w:proofErr w:type="spellStart"/>
      <w:r>
        <w:rPr>
          <w:sz w:val="24"/>
          <w:szCs w:val="24"/>
        </w:rPr>
        <w:t>programmes</w:t>
      </w:r>
      <w:proofErr w:type="spellEnd"/>
      <w:r w:rsidR="00B23E16">
        <w:rPr>
          <w:sz w:val="24"/>
          <w:szCs w:val="24"/>
        </w:rPr>
        <w:t>,</w:t>
      </w:r>
      <w:r>
        <w:rPr>
          <w:sz w:val="24"/>
          <w:szCs w:val="24"/>
        </w:rPr>
        <w:t xml:space="preserve"> and </w:t>
      </w:r>
    </w:p>
    <w:p w:rsidR="00206A0A" w:rsidRDefault="00313E0A" w:rsidP="00B23E16">
      <w:pPr>
        <w:pStyle w:val="ListParagraph"/>
        <w:numPr>
          <w:ilvl w:val="1"/>
          <w:numId w:val="3"/>
        </w:numPr>
        <w:rPr>
          <w:sz w:val="24"/>
          <w:szCs w:val="24"/>
        </w:rPr>
      </w:pPr>
      <w:proofErr w:type="gramStart"/>
      <w:r>
        <w:rPr>
          <w:sz w:val="24"/>
          <w:szCs w:val="24"/>
        </w:rPr>
        <w:t>into</w:t>
      </w:r>
      <w:proofErr w:type="gramEnd"/>
      <w:r>
        <w:rPr>
          <w:sz w:val="24"/>
          <w:szCs w:val="24"/>
        </w:rPr>
        <w:t xml:space="preserve"> all organizational policies, procedures and practices.</w:t>
      </w:r>
    </w:p>
    <w:p w:rsidR="00BB4B83" w:rsidRDefault="00BB4B83" w:rsidP="00313E0A">
      <w:pPr>
        <w:pStyle w:val="ListParagraph"/>
        <w:numPr>
          <w:ilvl w:val="0"/>
          <w:numId w:val="3"/>
        </w:numPr>
        <w:rPr>
          <w:sz w:val="24"/>
          <w:szCs w:val="24"/>
        </w:rPr>
      </w:pPr>
      <w:r>
        <w:rPr>
          <w:sz w:val="24"/>
          <w:szCs w:val="24"/>
        </w:rPr>
        <w:t>Equality impact assessment should</w:t>
      </w:r>
      <w:r w:rsidR="00313E0A" w:rsidRPr="00313E0A">
        <w:rPr>
          <w:sz w:val="24"/>
          <w:szCs w:val="24"/>
        </w:rPr>
        <w:t xml:space="preserve"> be an </w:t>
      </w:r>
      <w:r w:rsidR="00313E0A" w:rsidRPr="00313E0A">
        <w:rPr>
          <w:b/>
          <w:sz w:val="24"/>
          <w:szCs w:val="24"/>
        </w:rPr>
        <w:t xml:space="preserve">integral </w:t>
      </w:r>
      <w:r w:rsidR="00313E0A" w:rsidRPr="00313E0A">
        <w:rPr>
          <w:sz w:val="24"/>
          <w:szCs w:val="24"/>
        </w:rPr>
        <w:t xml:space="preserve">part of </w:t>
      </w:r>
      <w:r w:rsidR="00B23E16">
        <w:rPr>
          <w:sz w:val="24"/>
          <w:szCs w:val="24"/>
        </w:rPr>
        <w:t xml:space="preserve">the </w:t>
      </w:r>
      <w:r w:rsidR="00313E0A" w:rsidRPr="00313E0A">
        <w:rPr>
          <w:sz w:val="24"/>
          <w:szCs w:val="24"/>
        </w:rPr>
        <w:t>policy making</w:t>
      </w:r>
      <w:r w:rsidR="00313E0A">
        <w:rPr>
          <w:sz w:val="24"/>
          <w:szCs w:val="24"/>
        </w:rPr>
        <w:t xml:space="preserve"> </w:t>
      </w:r>
      <w:r w:rsidR="00B23E16">
        <w:rPr>
          <w:sz w:val="24"/>
          <w:szCs w:val="24"/>
        </w:rPr>
        <w:t>process</w:t>
      </w:r>
      <w:r w:rsidR="00313E0A" w:rsidRPr="00313E0A">
        <w:rPr>
          <w:sz w:val="24"/>
          <w:szCs w:val="24"/>
        </w:rPr>
        <w:t xml:space="preserve">. </w:t>
      </w:r>
      <w:r w:rsidR="00313E0A">
        <w:rPr>
          <w:sz w:val="24"/>
          <w:szCs w:val="24"/>
        </w:rPr>
        <w:t xml:space="preserve">It is an </w:t>
      </w:r>
      <w:r w:rsidR="00313E0A">
        <w:rPr>
          <w:b/>
          <w:sz w:val="24"/>
          <w:szCs w:val="24"/>
        </w:rPr>
        <w:t xml:space="preserve">anticipatory or ex-ante </w:t>
      </w:r>
      <w:r w:rsidR="00313E0A">
        <w:rPr>
          <w:sz w:val="24"/>
          <w:szCs w:val="24"/>
        </w:rPr>
        <w:t>exercise carried out on a proposed</w:t>
      </w:r>
      <w:r>
        <w:rPr>
          <w:sz w:val="24"/>
          <w:szCs w:val="24"/>
        </w:rPr>
        <w:t xml:space="preserve"> design or delivery of a new</w:t>
      </w:r>
      <w:r w:rsidR="00313E0A">
        <w:rPr>
          <w:sz w:val="24"/>
          <w:szCs w:val="24"/>
        </w:rPr>
        <w:t xml:space="preserve"> policy, piece of legislation or </w:t>
      </w:r>
      <w:proofErr w:type="spellStart"/>
      <w:r w:rsidR="00313E0A">
        <w:rPr>
          <w:sz w:val="24"/>
          <w:szCs w:val="24"/>
        </w:rPr>
        <w:t>programme</w:t>
      </w:r>
      <w:proofErr w:type="spellEnd"/>
      <w:r>
        <w:rPr>
          <w:sz w:val="24"/>
          <w:szCs w:val="24"/>
        </w:rPr>
        <w:t xml:space="preserve">. It </w:t>
      </w:r>
      <w:r w:rsidR="00B23E16">
        <w:rPr>
          <w:sz w:val="24"/>
          <w:szCs w:val="24"/>
        </w:rPr>
        <w:t>can assess</w:t>
      </w:r>
      <w:r>
        <w:rPr>
          <w:sz w:val="24"/>
          <w:szCs w:val="24"/>
        </w:rPr>
        <w:t xml:space="preserve"> the policy, legislation or </w:t>
      </w:r>
      <w:proofErr w:type="spellStart"/>
      <w:r>
        <w:rPr>
          <w:sz w:val="24"/>
          <w:szCs w:val="24"/>
        </w:rPr>
        <w:t>programme</w:t>
      </w:r>
      <w:proofErr w:type="spellEnd"/>
      <w:r>
        <w:rPr>
          <w:sz w:val="24"/>
          <w:szCs w:val="24"/>
        </w:rPr>
        <w:t xml:space="preserve"> for:</w:t>
      </w:r>
    </w:p>
    <w:p w:rsidR="00BB4B83" w:rsidRDefault="00313E0A" w:rsidP="00BB4B83">
      <w:pPr>
        <w:pStyle w:val="ListParagraph"/>
        <w:numPr>
          <w:ilvl w:val="1"/>
          <w:numId w:val="3"/>
        </w:numPr>
        <w:rPr>
          <w:sz w:val="24"/>
          <w:szCs w:val="24"/>
        </w:rPr>
      </w:pPr>
      <w:r w:rsidRPr="00BB4B83">
        <w:rPr>
          <w:sz w:val="24"/>
          <w:szCs w:val="24"/>
        </w:rPr>
        <w:t>compliance wit</w:t>
      </w:r>
      <w:r w:rsidR="00BB4B83">
        <w:rPr>
          <w:sz w:val="24"/>
          <w:szCs w:val="24"/>
        </w:rPr>
        <w:t>h equal treatment legislation,</w:t>
      </w:r>
    </w:p>
    <w:p w:rsidR="00BB4B83" w:rsidRDefault="00313E0A" w:rsidP="00BB4B83">
      <w:pPr>
        <w:pStyle w:val="ListParagraph"/>
        <w:numPr>
          <w:ilvl w:val="1"/>
          <w:numId w:val="3"/>
        </w:numPr>
        <w:rPr>
          <w:sz w:val="24"/>
          <w:szCs w:val="24"/>
        </w:rPr>
      </w:pPr>
      <w:r w:rsidRPr="00BB4B83">
        <w:rPr>
          <w:sz w:val="24"/>
          <w:szCs w:val="24"/>
        </w:rPr>
        <w:t>its capacity to take account of diverse groups</w:t>
      </w:r>
      <w:r w:rsidR="00BB4B83">
        <w:rPr>
          <w:sz w:val="24"/>
          <w:szCs w:val="24"/>
        </w:rPr>
        <w:t>,</w:t>
      </w:r>
      <w:r w:rsidRPr="00BB4B83">
        <w:rPr>
          <w:sz w:val="24"/>
          <w:szCs w:val="24"/>
        </w:rPr>
        <w:t xml:space="preserve"> and</w:t>
      </w:r>
      <w:r w:rsidR="00B23E16">
        <w:rPr>
          <w:sz w:val="24"/>
          <w:szCs w:val="24"/>
        </w:rPr>
        <w:t>/or</w:t>
      </w:r>
      <w:r w:rsidRPr="00BB4B83">
        <w:rPr>
          <w:sz w:val="24"/>
          <w:szCs w:val="24"/>
        </w:rPr>
        <w:t xml:space="preserve"> </w:t>
      </w:r>
    </w:p>
    <w:p w:rsidR="00BB4B83" w:rsidRDefault="00313E0A" w:rsidP="00BB4B83">
      <w:pPr>
        <w:pStyle w:val="ListParagraph"/>
        <w:numPr>
          <w:ilvl w:val="1"/>
          <w:numId w:val="3"/>
        </w:numPr>
        <w:rPr>
          <w:sz w:val="24"/>
          <w:szCs w:val="24"/>
        </w:rPr>
      </w:pPr>
      <w:r w:rsidRPr="00BB4B83">
        <w:rPr>
          <w:sz w:val="24"/>
          <w:szCs w:val="24"/>
        </w:rPr>
        <w:t xml:space="preserve">its ability to advance equality </w:t>
      </w:r>
    </w:p>
    <w:p w:rsidR="00313E0A" w:rsidRPr="00BB4B83" w:rsidRDefault="00313E0A" w:rsidP="00BB4B83">
      <w:pPr>
        <w:pStyle w:val="ListParagraph"/>
        <w:rPr>
          <w:sz w:val="24"/>
          <w:szCs w:val="24"/>
        </w:rPr>
      </w:pPr>
      <w:proofErr w:type="gramStart"/>
      <w:r w:rsidRPr="00BB4B83">
        <w:rPr>
          <w:sz w:val="24"/>
          <w:szCs w:val="24"/>
        </w:rPr>
        <w:t>across</w:t>
      </w:r>
      <w:proofErr w:type="gramEnd"/>
      <w:r w:rsidRPr="00BB4B83">
        <w:rPr>
          <w:sz w:val="24"/>
          <w:szCs w:val="24"/>
        </w:rPr>
        <w:t xml:space="preserve"> the grounds of gender, race, religion, sexual orientation, disability and age.</w:t>
      </w:r>
      <w:r w:rsidR="00BB4B83">
        <w:rPr>
          <w:sz w:val="24"/>
          <w:szCs w:val="24"/>
        </w:rPr>
        <w:t xml:space="preserve"> It is a </w:t>
      </w:r>
      <w:proofErr w:type="gramStart"/>
      <w:r w:rsidR="00BB4B83">
        <w:rPr>
          <w:b/>
          <w:sz w:val="24"/>
          <w:szCs w:val="24"/>
        </w:rPr>
        <w:t xml:space="preserve">participatory  </w:t>
      </w:r>
      <w:r w:rsidR="00BB4B83">
        <w:rPr>
          <w:sz w:val="24"/>
          <w:szCs w:val="24"/>
        </w:rPr>
        <w:t>exercise</w:t>
      </w:r>
      <w:proofErr w:type="gramEnd"/>
      <w:r w:rsidR="00B23E16">
        <w:rPr>
          <w:sz w:val="24"/>
          <w:szCs w:val="24"/>
        </w:rPr>
        <w:t xml:space="preserve"> that involves</w:t>
      </w:r>
      <w:r w:rsidR="00BB4B83">
        <w:rPr>
          <w:sz w:val="24"/>
          <w:szCs w:val="24"/>
        </w:rPr>
        <w:t xml:space="preserve"> the </w:t>
      </w:r>
      <w:proofErr w:type="spellStart"/>
      <w:r w:rsidR="00BB4B83">
        <w:rPr>
          <w:sz w:val="24"/>
          <w:szCs w:val="24"/>
        </w:rPr>
        <w:t>organisations</w:t>
      </w:r>
      <w:proofErr w:type="spellEnd"/>
      <w:r w:rsidR="00BB4B83">
        <w:rPr>
          <w:sz w:val="24"/>
          <w:szCs w:val="24"/>
        </w:rPr>
        <w:t xml:space="preserve"> of people who experience inequality.</w:t>
      </w:r>
      <w:r w:rsidR="00B23E16">
        <w:rPr>
          <w:sz w:val="24"/>
          <w:szCs w:val="24"/>
        </w:rPr>
        <w:t xml:space="preserve"> If the impact of the policy, legislation or </w:t>
      </w:r>
      <w:proofErr w:type="spellStart"/>
      <w:r w:rsidR="00B23E16">
        <w:rPr>
          <w:sz w:val="24"/>
          <w:szCs w:val="24"/>
        </w:rPr>
        <w:t>programme</w:t>
      </w:r>
      <w:proofErr w:type="spellEnd"/>
      <w:r w:rsidR="00B23E16">
        <w:rPr>
          <w:sz w:val="24"/>
          <w:szCs w:val="24"/>
        </w:rPr>
        <w:t xml:space="preserve"> is found to be neutral or adverse for groups experiencing inequality then changes can be made in their design or remedial measures can be designed and included.</w:t>
      </w:r>
    </w:p>
    <w:p w:rsidR="00313E0A" w:rsidRDefault="00BB4B83" w:rsidP="00313E0A">
      <w:pPr>
        <w:pStyle w:val="ListParagraph"/>
        <w:numPr>
          <w:ilvl w:val="0"/>
          <w:numId w:val="3"/>
        </w:numPr>
        <w:rPr>
          <w:sz w:val="24"/>
          <w:szCs w:val="24"/>
        </w:rPr>
      </w:pPr>
      <w:r>
        <w:rPr>
          <w:sz w:val="24"/>
          <w:szCs w:val="24"/>
        </w:rPr>
        <w:t>Equality impact assessment should</w:t>
      </w:r>
      <w:r w:rsidR="00313E0A">
        <w:rPr>
          <w:sz w:val="24"/>
          <w:szCs w:val="24"/>
        </w:rPr>
        <w:t xml:space="preserve"> be part of developing the manner in which an organization conducts its business as </w:t>
      </w:r>
      <w:r w:rsidR="00B23E16">
        <w:rPr>
          <w:sz w:val="24"/>
          <w:szCs w:val="24"/>
        </w:rPr>
        <w:t>an employer</w:t>
      </w:r>
      <w:r w:rsidR="00313E0A">
        <w:rPr>
          <w:sz w:val="24"/>
          <w:szCs w:val="24"/>
        </w:rPr>
        <w:t xml:space="preserve"> and </w:t>
      </w:r>
      <w:proofErr w:type="spellStart"/>
      <w:r w:rsidR="00B23E16">
        <w:rPr>
          <w:sz w:val="24"/>
          <w:szCs w:val="24"/>
        </w:rPr>
        <w:t>and</w:t>
      </w:r>
      <w:proofErr w:type="spellEnd"/>
      <w:r w:rsidR="00B23E16">
        <w:rPr>
          <w:sz w:val="24"/>
          <w:szCs w:val="24"/>
        </w:rPr>
        <w:t xml:space="preserve"> as a service provider</w:t>
      </w:r>
      <w:r w:rsidR="00313E0A">
        <w:rPr>
          <w:sz w:val="24"/>
          <w:szCs w:val="24"/>
        </w:rPr>
        <w:t>. The situation and experience of customers/clients and employees from across the six grounds</w:t>
      </w:r>
      <w:r>
        <w:rPr>
          <w:sz w:val="24"/>
          <w:szCs w:val="24"/>
        </w:rPr>
        <w:t xml:space="preserve"> within the </w:t>
      </w:r>
      <w:proofErr w:type="spellStart"/>
      <w:proofErr w:type="gramStart"/>
      <w:r>
        <w:rPr>
          <w:sz w:val="24"/>
          <w:szCs w:val="24"/>
        </w:rPr>
        <w:t>organisation</w:t>
      </w:r>
      <w:proofErr w:type="spellEnd"/>
      <w:r>
        <w:rPr>
          <w:sz w:val="24"/>
          <w:szCs w:val="24"/>
        </w:rPr>
        <w:t xml:space="preserve"> </w:t>
      </w:r>
      <w:r w:rsidR="00313E0A">
        <w:rPr>
          <w:sz w:val="24"/>
          <w:szCs w:val="24"/>
        </w:rPr>
        <w:t xml:space="preserve"> is</w:t>
      </w:r>
      <w:proofErr w:type="gramEnd"/>
      <w:r w:rsidR="00313E0A">
        <w:rPr>
          <w:sz w:val="24"/>
          <w:szCs w:val="24"/>
        </w:rPr>
        <w:t xml:space="preserve"> assessed.</w:t>
      </w:r>
      <w:r>
        <w:rPr>
          <w:sz w:val="24"/>
          <w:szCs w:val="24"/>
        </w:rPr>
        <w:t xml:space="preserve"> The </w:t>
      </w:r>
      <w:r>
        <w:rPr>
          <w:b/>
          <w:sz w:val="24"/>
          <w:szCs w:val="24"/>
        </w:rPr>
        <w:t xml:space="preserve">policies, procedures and practices </w:t>
      </w:r>
      <w:r>
        <w:rPr>
          <w:sz w:val="24"/>
          <w:szCs w:val="24"/>
        </w:rPr>
        <w:t>of the organization are assess</w:t>
      </w:r>
      <w:r w:rsidR="00B23E16">
        <w:rPr>
          <w:sz w:val="24"/>
          <w:szCs w:val="24"/>
        </w:rPr>
        <w:t>ed for</w:t>
      </w:r>
      <w:r>
        <w:rPr>
          <w:sz w:val="24"/>
          <w:szCs w:val="24"/>
        </w:rPr>
        <w:t xml:space="preserve"> compliance with equal treatment legislation, their capacity to take account of diverse groups and their ability to advance equality across the grounds of gender, race, sexual orientation, age, religion and disability.</w:t>
      </w:r>
      <w:r w:rsidR="00B23E16">
        <w:rPr>
          <w:sz w:val="24"/>
          <w:szCs w:val="24"/>
        </w:rPr>
        <w:t xml:space="preserve"> An equality plan is usually prepared on foot of this assessment to address the issues raised and to advance equality within the organization.</w:t>
      </w:r>
    </w:p>
    <w:p w:rsidR="00BB4B83" w:rsidRDefault="00BB4B83" w:rsidP="00BB4B83">
      <w:pPr>
        <w:rPr>
          <w:sz w:val="24"/>
          <w:szCs w:val="24"/>
        </w:rPr>
      </w:pPr>
    </w:p>
    <w:p w:rsidR="00BB4B83" w:rsidRDefault="00BB4B83" w:rsidP="00BB4B83">
      <w:pPr>
        <w:rPr>
          <w:sz w:val="24"/>
          <w:szCs w:val="24"/>
        </w:rPr>
      </w:pPr>
      <w:r>
        <w:rPr>
          <w:sz w:val="24"/>
          <w:szCs w:val="24"/>
        </w:rPr>
        <w:t xml:space="preserve">An equality impact assessment is a tool for the promotion of equality through policy making and through the operation and practice of </w:t>
      </w:r>
      <w:proofErr w:type="spellStart"/>
      <w:r>
        <w:rPr>
          <w:sz w:val="24"/>
          <w:szCs w:val="24"/>
        </w:rPr>
        <w:t>organisations</w:t>
      </w:r>
      <w:proofErr w:type="spellEnd"/>
      <w:r>
        <w:rPr>
          <w:sz w:val="24"/>
          <w:szCs w:val="24"/>
        </w:rPr>
        <w:t>.</w:t>
      </w:r>
    </w:p>
    <w:p w:rsidR="00BB4B83" w:rsidRDefault="00BB4B83" w:rsidP="00BB4B83">
      <w:pPr>
        <w:rPr>
          <w:sz w:val="24"/>
          <w:szCs w:val="24"/>
        </w:rPr>
      </w:pPr>
      <w:r>
        <w:rPr>
          <w:sz w:val="24"/>
          <w:szCs w:val="24"/>
        </w:rPr>
        <w:t xml:space="preserve">An equality impact assessment is </w:t>
      </w:r>
      <w:proofErr w:type="gramStart"/>
      <w:r>
        <w:rPr>
          <w:sz w:val="24"/>
          <w:szCs w:val="24"/>
        </w:rPr>
        <w:t>key</w:t>
      </w:r>
      <w:proofErr w:type="gramEnd"/>
      <w:r>
        <w:rPr>
          <w:sz w:val="24"/>
          <w:szCs w:val="24"/>
        </w:rPr>
        <w:t xml:space="preserve"> to the pursuit of a planned and systematic approach to equality, diversity, and non-discrimination.</w:t>
      </w:r>
    </w:p>
    <w:p w:rsidR="00C212AC" w:rsidRDefault="00C212AC" w:rsidP="00EB2772">
      <w:pPr>
        <w:jc w:val="center"/>
        <w:rPr>
          <w:sz w:val="24"/>
          <w:szCs w:val="24"/>
        </w:rPr>
      </w:pPr>
    </w:p>
    <w:p w:rsidR="00EB2772" w:rsidRDefault="00EB2772" w:rsidP="00EB2772">
      <w:pPr>
        <w:jc w:val="center"/>
        <w:rPr>
          <w:b/>
          <w:sz w:val="32"/>
          <w:szCs w:val="32"/>
        </w:rPr>
      </w:pPr>
      <w:r>
        <w:rPr>
          <w:b/>
          <w:sz w:val="32"/>
          <w:szCs w:val="32"/>
        </w:rPr>
        <w:lastRenderedPageBreak/>
        <w:t>WHAT DOES AN IMPACT ON EQUALITY MEAN?</w:t>
      </w:r>
    </w:p>
    <w:p w:rsidR="00EB2772" w:rsidRDefault="00EB2772" w:rsidP="00EB2772">
      <w:pPr>
        <w:pStyle w:val="ListParagraph"/>
        <w:numPr>
          <w:ilvl w:val="0"/>
          <w:numId w:val="4"/>
        </w:numPr>
        <w:rPr>
          <w:sz w:val="24"/>
          <w:szCs w:val="24"/>
        </w:rPr>
      </w:pPr>
      <w:r>
        <w:rPr>
          <w:sz w:val="24"/>
          <w:szCs w:val="24"/>
        </w:rPr>
        <w:t>An equality impact assessment needs to be based on a broad understanding of equality that involves a number of interlinked objectives:-</w:t>
      </w:r>
    </w:p>
    <w:p w:rsidR="00EB2772" w:rsidRDefault="00EB2772" w:rsidP="00EB2772">
      <w:pPr>
        <w:pStyle w:val="ListParagraph"/>
        <w:numPr>
          <w:ilvl w:val="1"/>
          <w:numId w:val="4"/>
        </w:numPr>
        <w:rPr>
          <w:sz w:val="24"/>
          <w:szCs w:val="24"/>
        </w:rPr>
      </w:pPr>
      <w:r>
        <w:rPr>
          <w:b/>
          <w:sz w:val="24"/>
          <w:szCs w:val="24"/>
        </w:rPr>
        <w:t xml:space="preserve">Redistribution. </w:t>
      </w:r>
      <w:r>
        <w:rPr>
          <w:sz w:val="24"/>
          <w:szCs w:val="24"/>
        </w:rPr>
        <w:t>Equality is concerned with access to jobs and income and with access to public goods such as education, housing and health. The key questions in an equality impact assessment are:-</w:t>
      </w:r>
    </w:p>
    <w:p w:rsidR="00EB2772" w:rsidRDefault="00EB2772" w:rsidP="00EB2772">
      <w:pPr>
        <w:pStyle w:val="ListParagraph"/>
        <w:numPr>
          <w:ilvl w:val="2"/>
          <w:numId w:val="4"/>
        </w:numPr>
        <w:rPr>
          <w:sz w:val="24"/>
          <w:szCs w:val="24"/>
        </w:rPr>
      </w:pPr>
      <w:r>
        <w:rPr>
          <w:sz w:val="24"/>
          <w:szCs w:val="24"/>
        </w:rPr>
        <w:t xml:space="preserve">Who will benefit from the policy, legislation or </w:t>
      </w:r>
      <w:proofErr w:type="spellStart"/>
      <w:r>
        <w:rPr>
          <w:sz w:val="24"/>
          <w:szCs w:val="24"/>
        </w:rPr>
        <w:t>programme</w:t>
      </w:r>
      <w:proofErr w:type="spellEnd"/>
      <w:r>
        <w:rPr>
          <w:sz w:val="24"/>
          <w:szCs w:val="24"/>
        </w:rPr>
        <w:t xml:space="preserve"> if it is designed and delivered in this way?</w:t>
      </w:r>
    </w:p>
    <w:p w:rsidR="00EB2772" w:rsidRDefault="00EB2772" w:rsidP="00EB2772">
      <w:pPr>
        <w:pStyle w:val="ListParagraph"/>
        <w:numPr>
          <w:ilvl w:val="2"/>
          <w:numId w:val="4"/>
        </w:numPr>
        <w:rPr>
          <w:sz w:val="24"/>
          <w:szCs w:val="24"/>
        </w:rPr>
      </w:pPr>
      <w:r>
        <w:rPr>
          <w:sz w:val="24"/>
          <w:szCs w:val="24"/>
        </w:rPr>
        <w:t xml:space="preserve">Who gets to participate </w:t>
      </w:r>
      <w:r w:rsidR="00B23E16">
        <w:rPr>
          <w:sz w:val="24"/>
          <w:szCs w:val="24"/>
        </w:rPr>
        <w:t xml:space="preserve">in the organization </w:t>
      </w:r>
      <w:r>
        <w:rPr>
          <w:sz w:val="24"/>
          <w:szCs w:val="24"/>
        </w:rPr>
        <w:t>as an employee, what is their experience and who gets to progress their careers?</w:t>
      </w:r>
    </w:p>
    <w:p w:rsidR="00EB2772" w:rsidRDefault="00EB2772" w:rsidP="00EB2772">
      <w:pPr>
        <w:pStyle w:val="ListParagraph"/>
        <w:numPr>
          <w:ilvl w:val="2"/>
          <w:numId w:val="4"/>
        </w:numPr>
        <w:rPr>
          <w:sz w:val="24"/>
          <w:szCs w:val="24"/>
        </w:rPr>
      </w:pPr>
      <w:r>
        <w:rPr>
          <w:sz w:val="24"/>
          <w:szCs w:val="24"/>
        </w:rPr>
        <w:t>Who gets to be a customer/client of the organization, what is their experience and what benefit do they secure?</w:t>
      </w:r>
    </w:p>
    <w:p w:rsidR="00EB2772" w:rsidRDefault="00EB2772" w:rsidP="00EB2772">
      <w:pPr>
        <w:pStyle w:val="ListParagraph"/>
        <w:numPr>
          <w:ilvl w:val="1"/>
          <w:numId w:val="4"/>
        </w:numPr>
        <w:rPr>
          <w:sz w:val="24"/>
          <w:szCs w:val="24"/>
        </w:rPr>
      </w:pPr>
      <w:r>
        <w:rPr>
          <w:b/>
          <w:sz w:val="24"/>
          <w:szCs w:val="24"/>
        </w:rPr>
        <w:t xml:space="preserve">Recognition. </w:t>
      </w:r>
      <w:r>
        <w:rPr>
          <w:sz w:val="24"/>
          <w:szCs w:val="24"/>
        </w:rPr>
        <w:t xml:space="preserve">Equality is concerned with access to status and standing for different groups in society. </w:t>
      </w:r>
      <w:r w:rsidR="000B6ACB">
        <w:rPr>
          <w:sz w:val="24"/>
          <w:szCs w:val="24"/>
        </w:rPr>
        <w:t>Status and standing for g</w:t>
      </w:r>
      <w:r>
        <w:rPr>
          <w:sz w:val="24"/>
          <w:szCs w:val="24"/>
        </w:rPr>
        <w:t>roups</w:t>
      </w:r>
      <w:r w:rsidR="000B6ACB">
        <w:rPr>
          <w:sz w:val="24"/>
          <w:szCs w:val="24"/>
        </w:rPr>
        <w:t xml:space="preserve"> can be seen in how their identity is recognized and how their particular needs are responded to. The key questions in an equality impact assessment are:-</w:t>
      </w:r>
    </w:p>
    <w:p w:rsidR="000B6ACB" w:rsidRDefault="000B6ACB" w:rsidP="000B6ACB">
      <w:pPr>
        <w:pStyle w:val="ListParagraph"/>
        <w:numPr>
          <w:ilvl w:val="2"/>
          <w:numId w:val="4"/>
        </w:numPr>
        <w:rPr>
          <w:sz w:val="24"/>
          <w:szCs w:val="24"/>
        </w:rPr>
      </w:pPr>
      <w:r>
        <w:rPr>
          <w:sz w:val="24"/>
          <w:szCs w:val="24"/>
        </w:rPr>
        <w:t xml:space="preserve">Is the policy, legislation, or </w:t>
      </w:r>
      <w:proofErr w:type="spellStart"/>
      <w:r>
        <w:rPr>
          <w:sz w:val="24"/>
          <w:szCs w:val="24"/>
        </w:rPr>
        <w:t>programme</w:t>
      </w:r>
      <w:proofErr w:type="spellEnd"/>
      <w:r>
        <w:rPr>
          <w:sz w:val="24"/>
          <w:szCs w:val="24"/>
        </w:rPr>
        <w:t xml:space="preserve"> designed in a manner that recognizes the diverse identities of groups across the six grounds and that accommodates the different needs that arise from this diversity of identities?</w:t>
      </w:r>
    </w:p>
    <w:p w:rsidR="000B6ACB" w:rsidRDefault="000B6ACB" w:rsidP="000B6ACB">
      <w:pPr>
        <w:pStyle w:val="ListParagraph"/>
        <w:numPr>
          <w:ilvl w:val="2"/>
          <w:numId w:val="4"/>
        </w:numPr>
        <w:rPr>
          <w:sz w:val="24"/>
          <w:szCs w:val="24"/>
        </w:rPr>
      </w:pPr>
      <w:r>
        <w:rPr>
          <w:sz w:val="24"/>
          <w:szCs w:val="24"/>
        </w:rPr>
        <w:t xml:space="preserve">Do the policies, procedures and practices of the organization </w:t>
      </w:r>
      <w:proofErr w:type="spellStart"/>
      <w:r>
        <w:rPr>
          <w:sz w:val="24"/>
          <w:szCs w:val="24"/>
        </w:rPr>
        <w:t>recognise</w:t>
      </w:r>
      <w:proofErr w:type="spellEnd"/>
      <w:r w:rsidRPr="000B6ACB">
        <w:rPr>
          <w:sz w:val="24"/>
          <w:szCs w:val="24"/>
        </w:rPr>
        <w:t xml:space="preserve"> </w:t>
      </w:r>
      <w:r>
        <w:rPr>
          <w:sz w:val="24"/>
          <w:szCs w:val="24"/>
        </w:rPr>
        <w:t xml:space="preserve">the diverse identities of </w:t>
      </w:r>
      <w:r w:rsidR="00B23E16">
        <w:rPr>
          <w:sz w:val="24"/>
          <w:szCs w:val="24"/>
        </w:rPr>
        <w:t xml:space="preserve">their </w:t>
      </w:r>
      <w:r>
        <w:rPr>
          <w:sz w:val="24"/>
          <w:szCs w:val="24"/>
        </w:rPr>
        <w:t xml:space="preserve">employees and customers across the six grounds </w:t>
      </w:r>
      <w:r w:rsidR="00B23E16">
        <w:rPr>
          <w:sz w:val="24"/>
          <w:szCs w:val="24"/>
        </w:rPr>
        <w:t>and do they</w:t>
      </w:r>
      <w:r>
        <w:rPr>
          <w:sz w:val="24"/>
          <w:szCs w:val="24"/>
        </w:rPr>
        <w:t xml:space="preserve"> </w:t>
      </w:r>
      <w:r w:rsidR="00B23E16">
        <w:rPr>
          <w:sz w:val="24"/>
          <w:szCs w:val="24"/>
        </w:rPr>
        <w:t>accommodate</w:t>
      </w:r>
      <w:r>
        <w:rPr>
          <w:sz w:val="24"/>
          <w:szCs w:val="24"/>
        </w:rPr>
        <w:t xml:space="preserve"> the different needs that arise from this diversity of identities?</w:t>
      </w:r>
    </w:p>
    <w:p w:rsidR="000B6ACB" w:rsidRDefault="000B6ACB" w:rsidP="000B6ACB">
      <w:pPr>
        <w:pStyle w:val="ListParagraph"/>
        <w:numPr>
          <w:ilvl w:val="1"/>
          <w:numId w:val="4"/>
        </w:numPr>
        <w:rPr>
          <w:sz w:val="24"/>
          <w:szCs w:val="24"/>
        </w:rPr>
      </w:pPr>
      <w:r>
        <w:rPr>
          <w:b/>
          <w:sz w:val="24"/>
          <w:szCs w:val="24"/>
        </w:rPr>
        <w:t xml:space="preserve">Representation. </w:t>
      </w:r>
      <w:r>
        <w:rPr>
          <w:sz w:val="24"/>
          <w:szCs w:val="24"/>
        </w:rPr>
        <w:t xml:space="preserve">Equality is concerned with access to power and influence. Power and influence can be visible in terms of who gets to have a say in decision making around policy, legislation or </w:t>
      </w:r>
      <w:proofErr w:type="spellStart"/>
      <w:r>
        <w:rPr>
          <w:sz w:val="24"/>
          <w:szCs w:val="24"/>
        </w:rPr>
        <w:t>programmes</w:t>
      </w:r>
      <w:proofErr w:type="spellEnd"/>
      <w:r>
        <w:rPr>
          <w:sz w:val="24"/>
          <w:szCs w:val="24"/>
        </w:rPr>
        <w:t xml:space="preserve"> and around </w:t>
      </w:r>
      <w:r w:rsidR="00B23E16">
        <w:rPr>
          <w:sz w:val="24"/>
          <w:szCs w:val="24"/>
        </w:rPr>
        <w:t xml:space="preserve">the </w:t>
      </w:r>
      <w:r>
        <w:rPr>
          <w:sz w:val="24"/>
          <w:szCs w:val="24"/>
        </w:rPr>
        <w:t xml:space="preserve">policies, procedures and practices of </w:t>
      </w:r>
      <w:proofErr w:type="spellStart"/>
      <w:r>
        <w:rPr>
          <w:sz w:val="24"/>
          <w:szCs w:val="24"/>
        </w:rPr>
        <w:t>organisations</w:t>
      </w:r>
      <w:proofErr w:type="spellEnd"/>
      <w:r>
        <w:rPr>
          <w:sz w:val="24"/>
          <w:szCs w:val="24"/>
        </w:rPr>
        <w:t>. The key questions in an equality impact assessment are:-</w:t>
      </w:r>
    </w:p>
    <w:p w:rsidR="000B6ACB" w:rsidRDefault="000B6ACB" w:rsidP="000B6ACB">
      <w:pPr>
        <w:pStyle w:val="ListParagraph"/>
        <w:numPr>
          <w:ilvl w:val="2"/>
          <w:numId w:val="4"/>
        </w:numPr>
        <w:rPr>
          <w:sz w:val="24"/>
          <w:szCs w:val="24"/>
        </w:rPr>
      </w:pPr>
      <w:proofErr w:type="gramStart"/>
      <w:r>
        <w:rPr>
          <w:sz w:val="24"/>
          <w:szCs w:val="24"/>
        </w:rPr>
        <w:t xml:space="preserve">Does the policy, legislation or </w:t>
      </w:r>
      <w:proofErr w:type="spellStart"/>
      <w:r>
        <w:rPr>
          <w:sz w:val="24"/>
          <w:szCs w:val="24"/>
        </w:rPr>
        <w:t>programme</w:t>
      </w:r>
      <w:proofErr w:type="spellEnd"/>
      <w:r>
        <w:rPr>
          <w:sz w:val="24"/>
          <w:szCs w:val="24"/>
        </w:rPr>
        <w:t xml:space="preserve"> enable groups</w:t>
      </w:r>
      <w:proofErr w:type="gramEnd"/>
      <w:r>
        <w:rPr>
          <w:sz w:val="24"/>
          <w:szCs w:val="24"/>
        </w:rPr>
        <w:t xml:space="preserve"> experiencing inequality have a greater say in decisions that impact on them? In particular is the policy, legislation or </w:t>
      </w:r>
      <w:proofErr w:type="spellStart"/>
      <w:r>
        <w:rPr>
          <w:sz w:val="24"/>
          <w:szCs w:val="24"/>
        </w:rPr>
        <w:t>programme</w:t>
      </w:r>
      <w:proofErr w:type="spellEnd"/>
      <w:r>
        <w:rPr>
          <w:sz w:val="24"/>
          <w:szCs w:val="24"/>
        </w:rPr>
        <w:t xml:space="preserve"> designed in a manner to empower these groups in the implementation processes envisaged?</w:t>
      </w:r>
    </w:p>
    <w:p w:rsidR="000B6ACB" w:rsidRDefault="000B6ACB" w:rsidP="000B6ACB">
      <w:pPr>
        <w:pStyle w:val="ListParagraph"/>
        <w:numPr>
          <w:ilvl w:val="2"/>
          <w:numId w:val="4"/>
        </w:numPr>
        <w:rPr>
          <w:sz w:val="24"/>
          <w:szCs w:val="24"/>
        </w:rPr>
      </w:pPr>
      <w:r>
        <w:rPr>
          <w:sz w:val="24"/>
          <w:szCs w:val="24"/>
        </w:rPr>
        <w:t xml:space="preserve">Do the policy, procedures and practices of the organization enable customers and employees from across the six grounds have a say in decision </w:t>
      </w:r>
      <w:r w:rsidR="00C212AC">
        <w:rPr>
          <w:sz w:val="24"/>
          <w:szCs w:val="24"/>
        </w:rPr>
        <w:t>making?</w:t>
      </w:r>
      <w:r>
        <w:rPr>
          <w:sz w:val="24"/>
          <w:szCs w:val="24"/>
        </w:rPr>
        <w:t xml:space="preserve"> In particular do these employees and customers have a say in relation to the design of these pol</w:t>
      </w:r>
      <w:r w:rsidR="00C212AC">
        <w:rPr>
          <w:sz w:val="24"/>
          <w:szCs w:val="24"/>
        </w:rPr>
        <w:t>icies, procedures and practices?</w:t>
      </w:r>
    </w:p>
    <w:p w:rsidR="009026EF" w:rsidRDefault="009026EF" w:rsidP="009026EF">
      <w:pPr>
        <w:jc w:val="center"/>
        <w:rPr>
          <w:b/>
          <w:sz w:val="32"/>
          <w:szCs w:val="32"/>
        </w:rPr>
      </w:pPr>
      <w:r>
        <w:rPr>
          <w:b/>
          <w:sz w:val="32"/>
          <w:szCs w:val="32"/>
        </w:rPr>
        <w:lastRenderedPageBreak/>
        <w:t>WHAT ARE THE TOOLS FOR ASSESSMENT?</w:t>
      </w:r>
    </w:p>
    <w:p w:rsidR="009026EF" w:rsidRDefault="009026EF" w:rsidP="009026EF">
      <w:pPr>
        <w:pStyle w:val="ListParagraph"/>
        <w:numPr>
          <w:ilvl w:val="0"/>
          <w:numId w:val="5"/>
        </w:numPr>
        <w:rPr>
          <w:sz w:val="24"/>
          <w:szCs w:val="24"/>
        </w:rPr>
      </w:pPr>
      <w:r>
        <w:rPr>
          <w:b/>
          <w:sz w:val="24"/>
          <w:szCs w:val="24"/>
        </w:rPr>
        <w:t xml:space="preserve">Data. </w:t>
      </w:r>
      <w:r>
        <w:rPr>
          <w:sz w:val="24"/>
          <w:szCs w:val="24"/>
        </w:rPr>
        <w:t>Data is required on groups experiencing inequality ac</w:t>
      </w:r>
      <w:r w:rsidR="00C31E7B">
        <w:rPr>
          <w:sz w:val="24"/>
          <w:szCs w:val="24"/>
        </w:rPr>
        <w:t xml:space="preserve">ross the six grounds. This </w:t>
      </w:r>
      <w:r>
        <w:rPr>
          <w:sz w:val="24"/>
          <w:szCs w:val="24"/>
        </w:rPr>
        <w:t xml:space="preserve">is required at a societal </w:t>
      </w:r>
      <w:r w:rsidR="00C212AC">
        <w:rPr>
          <w:sz w:val="24"/>
          <w:szCs w:val="24"/>
        </w:rPr>
        <w:t xml:space="preserve">or </w:t>
      </w:r>
      <w:proofErr w:type="spellStart"/>
      <w:r w:rsidR="00C212AC">
        <w:rPr>
          <w:sz w:val="24"/>
          <w:szCs w:val="24"/>
        </w:rPr>
        <w:t>sectoral</w:t>
      </w:r>
      <w:proofErr w:type="spellEnd"/>
      <w:r w:rsidR="00C212AC">
        <w:rPr>
          <w:sz w:val="24"/>
          <w:szCs w:val="24"/>
        </w:rPr>
        <w:t xml:space="preserve"> level in assessing</w:t>
      </w:r>
      <w:r>
        <w:rPr>
          <w:sz w:val="24"/>
          <w:szCs w:val="24"/>
        </w:rPr>
        <w:t xml:space="preserve"> policy making, legislation or </w:t>
      </w:r>
      <w:proofErr w:type="spellStart"/>
      <w:r>
        <w:rPr>
          <w:sz w:val="24"/>
          <w:szCs w:val="24"/>
        </w:rPr>
        <w:t>programmes</w:t>
      </w:r>
      <w:proofErr w:type="spellEnd"/>
      <w:r>
        <w:rPr>
          <w:sz w:val="24"/>
          <w:szCs w:val="24"/>
        </w:rPr>
        <w:t xml:space="preserve"> and at an organizational</w:t>
      </w:r>
      <w:r w:rsidR="00C212AC">
        <w:rPr>
          <w:sz w:val="24"/>
          <w:szCs w:val="24"/>
        </w:rPr>
        <w:t xml:space="preserve"> level in assessing</w:t>
      </w:r>
      <w:r>
        <w:rPr>
          <w:sz w:val="24"/>
          <w:szCs w:val="24"/>
        </w:rPr>
        <w:t xml:space="preserve"> the policies procedures and practices of the organization. Data is required on the situation of the groups, on their experience or relationship with other groups, and on their identity or values and aspirations. Data gathering has to be done in a practical and proportionate way given the paucity of data on a number of the grounds.</w:t>
      </w:r>
    </w:p>
    <w:p w:rsidR="009026EF" w:rsidRDefault="009026EF" w:rsidP="009026EF">
      <w:pPr>
        <w:pStyle w:val="ListParagraph"/>
        <w:numPr>
          <w:ilvl w:val="0"/>
          <w:numId w:val="5"/>
        </w:numPr>
        <w:rPr>
          <w:sz w:val="24"/>
          <w:szCs w:val="24"/>
        </w:rPr>
      </w:pPr>
      <w:r>
        <w:rPr>
          <w:b/>
          <w:sz w:val="24"/>
          <w:szCs w:val="24"/>
        </w:rPr>
        <w:t>Participation.</w:t>
      </w:r>
      <w:r>
        <w:rPr>
          <w:sz w:val="24"/>
          <w:szCs w:val="24"/>
        </w:rPr>
        <w:t xml:space="preserve"> The Equality impact assessment process is participatory. The participation of groups experiencing inequality and their representative </w:t>
      </w:r>
      <w:proofErr w:type="spellStart"/>
      <w:r>
        <w:rPr>
          <w:sz w:val="24"/>
          <w:szCs w:val="24"/>
        </w:rPr>
        <w:t>organisations</w:t>
      </w:r>
      <w:proofErr w:type="spellEnd"/>
      <w:r>
        <w:rPr>
          <w:sz w:val="24"/>
          <w:szCs w:val="24"/>
        </w:rPr>
        <w:t xml:space="preserve"> brings valuable information to the process of assessing impact. </w:t>
      </w:r>
      <w:r w:rsidR="008220F2">
        <w:rPr>
          <w:sz w:val="24"/>
          <w:szCs w:val="24"/>
        </w:rPr>
        <w:t xml:space="preserve">Non-governmental </w:t>
      </w:r>
      <w:proofErr w:type="spellStart"/>
      <w:r w:rsidR="008220F2">
        <w:rPr>
          <w:sz w:val="24"/>
          <w:szCs w:val="24"/>
        </w:rPr>
        <w:t>organisations</w:t>
      </w:r>
      <w:proofErr w:type="spellEnd"/>
      <w:r w:rsidR="008220F2">
        <w:rPr>
          <w:sz w:val="24"/>
          <w:szCs w:val="24"/>
        </w:rPr>
        <w:t xml:space="preserve"> provide the key channels for this participation. </w:t>
      </w:r>
      <w:r w:rsidR="00C31E7B">
        <w:rPr>
          <w:sz w:val="24"/>
          <w:szCs w:val="24"/>
        </w:rPr>
        <w:t xml:space="preserve">It is </w:t>
      </w:r>
      <w:r w:rsidR="008220F2">
        <w:rPr>
          <w:sz w:val="24"/>
          <w:szCs w:val="24"/>
        </w:rPr>
        <w:t>important to ensure they are supported to develop and apply necessary tools and skills.</w:t>
      </w:r>
    </w:p>
    <w:p w:rsidR="008220F2" w:rsidRDefault="008220F2" w:rsidP="009026EF">
      <w:pPr>
        <w:pStyle w:val="ListParagraph"/>
        <w:numPr>
          <w:ilvl w:val="0"/>
          <w:numId w:val="5"/>
        </w:numPr>
        <w:rPr>
          <w:sz w:val="24"/>
          <w:szCs w:val="24"/>
        </w:rPr>
      </w:pPr>
      <w:r>
        <w:rPr>
          <w:b/>
          <w:sz w:val="24"/>
          <w:szCs w:val="24"/>
        </w:rPr>
        <w:t>Screening.</w:t>
      </w:r>
      <w:r>
        <w:rPr>
          <w:sz w:val="24"/>
          <w:szCs w:val="24"/>
        </w:rPr>
        <w:t xml:space="preserve"> Screening it the process whereby it is decided whe</w:t>
      </w:r>
      <w:r w:rsidR="00C31E7B">
        <w:rPr>
          <w:sz w:val="24"/>
          <w:szCs w:val="24"/>
        </w:rPr>
        <w:t>ther or not</w:t>
      </w:r>
      <w:r>
        <w:rPr>
          <w:sz w:val="24"/>
          <w:szCs w:val="24"/>
        </w:rPr>
        <w:t xml:space="preserve"> to do </w:t>
      </w:r>
      <w:proofErr w:type="gramStart"/>
      <w:r>
        <w:rPr>
          <w:sz w:val="24"/>
          <w:szCs w:val="24"/>
        </w:rPr>
        <w:t>an equality</w:t>
      </w:r>
      <w:proofErr w:type="gramEnd"/>
      <w:r>
        <w:rPr>
          <w:sz w:val="24"/>
          <w:szCs w:val="24"/>
        </w:rPr>
        <w:t xml:space="preserve"> impact </w:t>
      </w:r>
      <w:r w:rsidR="00C31E7B">
        <w:rPr>
          <w:sz w:val="24"/>
          <w:szCs w:val="24"/>
        </w:rPr>
        <w:t xml:space="preserve">assessment. </w:t>
      </w:r>
      <w:r>
        <w:rPr>
          <w:sz w:val="24"/>
          <w:szCs w:val="24"/>
        </w:rPr>
        <w:t xml:space="preserve">This is not an issue for equality impact assessment in </w:t>
      </w:r>
      <w:proofErr w:type="spellStart"/>
      <w:r>
        <w:rPr>
          <w:sz w:val="24"/>
          <w:szCs w:val="24"/>
        </w:rPr>
        <w:t>organisations</w:t>
      </w:r>
      <w:proofErr w:type="spellEnd"/>
      <w:r w:rsidR="00C31E7B">
        <w:rPr>
          <w:sz w:val="24"/>
          <w:szCs w:val="24"/>
        </w:rPr>
        <w:t>.</w:t>
      </w:r>
      <w:r>
        <w:rPr>
          <w:sz w:val="24"/>
          <w:szCs w:val="24"/>
        </w:rPr>
        <w:t xml:space="preserve"> I</w:t>
      </w:r>
      <w:r w:rsidR="00C212AC">
        <w:rPr>
          <w:sz w:val="24"/>
          <w:szCs w:val="24"/>
        </w:rPr>
        <w:t>t is a</w:t>
      </w:r>
      <w:r>
        <w:rPr>
          <w:sz w:val="24"/>
          <w:szCs w:val="24"/>
        </w:rPr>
        <w:t xml:space="preserve">n </w:t>
      </w:r>
      <w:r w:rsidR="00C212AC">
        <w:rPr>
          <w:sz w:val="24"/>
          <w:szCs w:val="24"/>
        </w:rPr>
        <w:t xml:space="preserve">issue for impact assessment in </w:t>
      </w:r>
      <w:r>
        <w:rPr>
          <w:sz w:val="24"/>
          <w:szCs w:val="24"/>
        </w:rPr>
        <w:t>policy making, legis</w:t>
      </w:r>
      <w:r w:rsidR="00C212AC">
        <w:rPr>
          <w:sz w:val="24"/>
          <w:szCs w:val="24"/>
        </w:rPr>
        <w:t xml:space="preserve">lative work or </w:t>
      </w:r>
      <w:proofErr w:type="spellStart"/>
      <w:r w:rsidR="00C212AC">
        <w:rPr>
          <w:sz w:val="24"/>
          <w:szCs w:val="24"/>
        </w:rPr>
        <w:t>programme</w:t>
      </w:r>
      <w:proofErr w:type="spellEnd"/>
      <w:r w:rsidR="00C212AC">
        <w:rPr>
          <w:sz w:val="24"/>
          <w:szCs w:val="24"/>
        </w:rPr>
        <w:t xml:space="preserve"> design</w:t>
      </w:r>
      <w:r>
        <w:rPr>
          <w:sz w:val="24"/>
          <w:szCs w:val="24"/>
        </w:rPr>
        <w:t>. Two guiding principles should assist in making this decision:-</w:t>
      </w:r>
    </w:p>
    <w:p w:rsidR="008220F2" w:rsidRDefault="008220F2" w:rsidP="008220F2">
      <w:pPr>
        <w:pStyle w:val="ListParagraph"/>
        <w:numPr>
          <w:ilvl w:val="1"/>
          <w:numId w:val="5"/>
        </w:numPr>
        <w:rPr>
          <w:sz w:val="24"/>
          <w:szCs w:val="24"/>
        </w:rPr>
      </w:pPr>
      <w:r>
        <w:rPr>
          <w:sz w:val="24"/>
          <w:szCs w:val="24"/>
        </w:rPr>
        <w:t xml:space="preserve">The scope of the policy, </w:t>
      </w:r>
      <w:proofErr w:type="spellStart"/>
      <w:r>
        <w:rPr>
          <w:sz w:val="24"/>
          <w:szCs w:val="24"/>
        </w:rPr>
        <w:t>programme</w:t>
      </w:r>
      <w:proofErr w:type="spellEnd"/>
      <w:r>
        <w:rPr>
          <w:sz w:val="24"/>
          <w:szCs w:val="24"/>
        </w:rPr>
        <w:t xml:space="preserve"> or legislation. If the scope is the whole community then it can be particularly important to assess its impact on equality.</w:t>
      </w:r>
    </w:p>
    <w:p w:rsidR="008220F2" w:rsidRDefault="008220F2" w:rsidP="008220F2">
      <w:pPr>
        <w:pStyle w:val="ListParagraph"/>
        <w:numPr>
          <w:ilvl w:val="1"/>
          <w:numId w:val="5"/>
        </w:numPr>
        <w:rPr>
          <w:sz w:val="24"/>
          <w:szCs w:val="24"/>
        </w:rPr>
      </w:pPr>
      <w:r>
        <w:rPr>
          <w:sz w:val="24"/>
          <w:szCs w:val="24"/>
        </w:rPr>
        <w:t xml:space="preserve">The scale of the policy, </w:t>
      </w:r>
      <w:proofErr w:type="spellStart"/>
      <w:r>
        <w:rPr>
          <w:sz w:val="24"/>
          <w:szCs w:val="24"/>
        </w:rPr>
        <w:t>programme</w:t>
      </w:r>
      <w:proofErr w:type="spellEnd"/>
      <w:r>
        <w:rPr>
          <w:sz w:val="24"/>
          <w:szCs w:val="24"/>
        </w:rPr>
        <w:t xml:space="preserve"> or legislation. If the sc</w:t>
      </w:r>
      <w:r w:rsidR="00C31E7B">
        <w:rPr>
          <w:sz w:val="24"/>
          <w:szCs w:val="24"/>
        </w:rPr>
        <w:t>ale is significant and involves</w:t>
      </w:r>
      <w:r>
        <w:rPr>
          <w:sz w:val="24"/>
          <w:szCs w:val="24"/>
        </w:rPr>
        <w:t xml:space="preserve"> a large budget then it can be particularly important to assess its impact on equality.</w:t>
      </w:r>
    </w:p>
    <w:p w:rsidR="008220F2" w:rsidRDefault="008220F2" w:rsidP="008220F2">
      <w:pPr>
        <w:pStyle w:val="ListParagraph"/>
        <w:numPr>
          <w:ilvl w:val="0"/>
          <w:numId w:val="5"/>
        </w:numPr>
        <w:rPr>
          <w:sz w:val="24"/>
          <w:szCs w:val="24"/>
        </w:rPr>
      </w:pPr>
      <w:r>
        <w:rPr>
          <w:b/>
          <w:sz w:val="24"/>
          <w:szCs w:val="24"/>
        </w:rPr>
        <w:t xml:space="preserve">Equality Plans. </w:t>
      </w:r>
      <w:r>
        <w:rPr>
          <w:sz w:val="24"/>
          <w:szCs w:val="24"/>
        </w:rPr>
        <w:t xml:space="preserve">Within </w:t>
      </w:r>
      <w:proofErr w:type="spellStart"/>
      <w:r>
        <w:rPr>
          <w:sz w:val="24"/>
          <w:szCs w:val="24"/>
        </w:rPr>
        <w:t>organisations</w:t>
      </w:r>
      <w:proofErr w:type="spellEnd"/>
      <w:r>
        <w:rPr>
          <w:sz w:val="24"/>
          <w:szCs w:val="24"/>
        </w:rPr>
        <w:t xml:space="preserve"> equality plans are usually prepared on foot of the equality impact assessment. The equality impact assessment throws up a number of issues which can then be addressed through an equality plan with clear objectives and actions</w:t>
      </w:r>
      <w:r w:rsidR="00C31E7B">
        <w:rPr>
          <w:sz w:val="24"/>
          <w:szCs w:val="24"/>
        </w:rPr>
        <w:t xml:space="preserve"> defined by the </w:t>
      </w:r>
      <w:proofErr w:type="spellStart"/>
      <w:r w:rsidR="00C31E7B">
        <w:rPr>
          <w:sz w:val="24"/>
          <w:szCs w:val="24"/>
        </w:rPr>
        <w:t>organisation</w:t>
      </w:r>
      <w:proofErr w:type="spellEnd"/>
      <w:r>
        <w:rPr>
          <w:sz w:val="24"/>
          <w:szCs w:val="24"/>
        </w:rPr>
        <w:t xml:space="preserve">. </w:t>
      </w:r>
      <w:r w:rsidR="00C31E7B">
        <w:rPr>
          <w:sz w:val="24"/>
          <w:szCs w:val="24"/>
        </w:rPr>
        <w:t xml:space="preserve">An equality plan prepared before equality impact assessments are carried out can </w:t>
      </w:r>
      <w:r w:rsidR="00C212AC">
        <w:rPr>
          <w:sz w:val="24"/>
          <w:szCs w:val="24"/>
        </w:rPr>
        <w:t xml:space="preserve">however </w:t>
      </w:r>
      <w:r w:rsidR="00C31E7B">
        <w:rPr>
          <w:sz w:val="24"/>
          <w:szCs w:val="24"/>
        </w:rPr>
        <w:t xml:space="preserve">assist </w:t>
      </w:r>
      <w:r w:rsidR="00C212AC">
        <w:rPr>
          <w:sz w:val="24"/>
          <w:szCs w:val="24"/>
        </w:rPr>
        <w:t xml:space="preserve">the impact assessment process in </w:t>
      </w:r>
      <w:r w:rsidR="00C31E7B">
        <w:rPr>
          <w:sz w:val="24"/>
          <w:szCs w:val="24"/>
        </w:rPr>
        <w:t xml:space="preserve">policy making, legislation and </w:t>
      </w:r>
      <w:proofErr w:type="spellStart"/>
      <w:r w:rsidR="00C31E7B">
        <w:rPr>
          <w:sz w:val="24"/>
          <w:szCs w:val="24"/>
        </w:rPr>
        <w:t>programme</w:t>
      </w:r>
      <w:proofErr w:type="spellEnd"/>
      <w:r w:rsidR="00C31E7B">
        <w:rPr>
          <w:sz w:val="24"/>
          <w:szCs w:val="24"/>
        </w:rPr>
        <w:t xml:space="preserve"> design. The objectives set and actions identified</w:t>
      </w:r>
      <w:r w:rsidR="00C212AC">
        <w:rPr>
          <w:sz w:val="24"/>
          <w:szCs w:val="24"/>
        </w:rPr>
        <w:t xml:space="preserve"> in the equality plan</w:t>
      </w:r>
      <w:r w:rsidR="00C31E7B">
        <w:rPr>
          <w:sz w:val="24"/>
          <w:szCs w:val="24"/>
        </w:rPr>
        <w:t xml:space="preserve"> provide a benchmark against which to</w:t>
      </w:r>
      <w:r w:rsidR="00C212AC">
        <w:rPr>
          <w:sz w:val="24"/>
          <w:szCs w:val="24"/>
        </w:rPr>
        <w:t xml:space="preserve"> equality </w:t>
      </w:r>
      <w:proofErr w:type="gramStart"/>
      <w:r w:rsidR="00C212AC">
        <w:rPr>
          <w:sz w:val="24"/>
          <w:szCs w:val="24"/>
        </w:rPr>
        <w:t xml:space="preserve">impact </w:t>
      </w:r>
      <w:r w:rsidR="00C31E7B">
        <w:rPr>
          <w:sz w:val="24"/>
          <w:szCs w:val="24"/>
        </w:rPr>
        <w:t>assess</w:t>
      </w:r>
      <w:proofErr w:type="gramEnd"/>
      <w:r w:rsidR="00C31E7B">
        <w:rPr>
          <w:sz w:val="24"/>
          <w:szCs w:val="24"/>
        </w:rPr>
        <w:t xml:space="preserve"> new policy, legislation and </w:t>
      </w:r>
      <w:proofErr w:type="spellStart"/>
      <w:r w:rsidR="00C31E7B">
        <w:rPr>
          <w:sz w:val="24"/>
          <w:szCs w:val="24"/>
        </w:rPr>
        <w:t>programmes</w:t>
      </w:r>
      <w:proofErr w:type="spellEnd"/>
      <w:r w:rsidR="00C31E7B">
        <w:rPr>
          <w:sz w:val="24"/>
          <w:szCs w:val="24"/>
        </w:rPr>
        <w:t>.</w:t>
      </w:r>
    </w:p>
    <w:p w:rsidR="00C31E7B" w:rsidRDefault="00C31E7B" w:rsidP="008220F2">
      <w:pPr>
        <w:pStyle w:val="ListParagraph"/>
        <w:numPr>
          <w:ilvl w:val="0"/>
          <w:numId w:val="5"/>
        </w:numPr>
        <w:rPr>
          <w:sz w:val="24"/>
          <w:szCs w:val="24"/>
        </w:rPr>
      </w:pPr>
      <w:r>
        <w:rPr>
          <w:b/>
          <w:sz w:val="24"/>
          <w:szCs w:val="24"/>
        </w:rPr>
        <w:t>Monitoring.</w:t>
      </w:r>
      <w:r>
        <w:rPr>
          <w:sz w:val="24"/>
          <w:szCs w:val="24"/>
        </w:rPr>
        <w:t xml:space="preserve"> Monitoring the actual impact of policy, legislation or </w:t>
      </w:r>
      <w:proofErr w:type="spellStart"/>
      <w:r>
        <w:rPr>
          <w:sz w:val="24"/>
          <w:szCs w:val="24"/>
        </w:rPr>
        <w:t>programmes</w:t>
      </w:r>
      <w:proofErr w:type="spellEnd"/>
      <w:r>
        <w:rPr>
          <w:sz w:val="24"/>
          <w:szCs w:val="24"/>
        </w:rPr>
        <w:t xml:space="preserve"> </w:t>
      </w:r>
      <w:r w:rsidR="00C212AC">
        <w:rPr>
          <w:sz w:val="24"/>
          <w:szCs w:val="24"/>
        </w:rPr>
        <w:t xml:space="preserve">on groups experiencing inequality </w:t>
      </w:r>
      <w:r>
        <w:rPr>
          <w:sz w:val="24"/>
          <w:szCs w:val="24"/>
        </w:rPr>
        <w:t>and monitoring the ongoing performance of an organization</w:t>
      </w:r>
      <w:r w:rsidR="00C212AC">
        <w:rPr>
          <w:sz w:val="24"/>
          <w:szCs w:val="24"/>
        </w:rPr>
        <w:t xml:space="preserve"> in relation to equality</w:t>
      </w:r>
      <w:r>
        <w:rPr>
          <w:sz w:val="24"/>
          <w:szCs w:val="24"/>
        </w:rPr>
        <w:t xml:space="preserve"> are important to assess the quality of the </w:t>
      </w:r>
      <w:proofErr w:type="gramStart"/>
      <w:r>
        <w:rPr>
          <w:sz w:val="24"/>
          <w:szCs w:val="24"/>
        </w:rPr>
        <w:t>equality  impact</w:t>
      </w:r>
      <w:proofErr w:type="gramEnd"/>
      <w:r>
        <w:rPr>
          <w:sz w:val="24"/>
          <w:szCs w:val="24"/>
        </w:rPr>
        <w:t xml:space="preserve"> assessment done and to make changes that might be necessary.</w:t>
      </w:r>
    </w:p>
    <w:p w:rsidR="000B6ACB" w:rsidRDefault="00C31E7B" w:rsidP="00C31E7B">
      <w:pPr>
        <w:pStyle w:val="ListParagraph"/>
        <w:numPr>
          <w:ilvl w:val="0"/>
          <w:numId w:val="5"/>
        </w:numPr>
        <w:rPr>
          <w:sz w:val="24"/>
          <w:szCs w:val="24"/>
        </w:rPr>
      </w:pPr>
      <w:r w:rsidRPr="00C31E7B">
        <w:rPr>
          <w:b/>
          <w:sz w:val="24"/>
          <w:szCs w:val="24"/>
        </w:rPr>
        <w:t>Supports.</w:t>
      </w:r>
      <w:r w:rsidRPr="00C31E7B">
        <w:rPr>
          <w:sz w:val="24"/>
          <w:szCs w:val="24"/>
        </w:rPr>
        <w:t xml:space="preserve"> </w:t>
      </w:r>
      <w:r>
        <w:rPr>
          <w:sz w:val="24"/>
          <w:szCs w:val="24"/>
        </w:rPr>
        <w:t>. Equality impact assessment is an internal process integral to the systems of the organization involved. However they</w:t>
      </w:r>
      <w:r w:rsidRPr="00C31E7B">
        <w:rPr>
          <w:sz w:val="24"/>
          <w:szCs w:val="24"/>
        </w:rPr>
        <w:t xml:space="preserve"> can be valuably assisted by the development of support materials and by the provision of </w:t>
      </w:r>
      <w:r w:rsidR="00C212AC">
        <w:rPr>
          <w:sz w:val="24"/>
          <w:szCs w:val="24"/>
        </w:rPr>
        <w:t xml:space="preserve">external </w:t>
      </w:r>
      <w:r w:rsidRPr="00C31E7B">
        <w:rPr>
          <w:sz w:val="24"/>
          <w:szCs w:val="24"/>
        </w:rPr>
        <w:t>practical support and advice</w:t>
      </w:r>
      <w:r>
        <w:rPr>
          <w:sz w:val="24"/>
          <w:szCs w:val="24"/>
        </w:rPr>
        <w:t>.</w:t>
      </w:r>
    </w:p>
    <w:p w:rsidR="00C31E7B" w:rsidRDefault="00C31E7B" w:rsidP="00C31E7B">
      <w:pPr>
        <w:rPr>
          <w:sz w:val="24"/>
          <w:szCs w:val="24"/>
        </w:rPr>
      </w:pPr>
    </w:p>
    <w:p w:rsidR="00C31E7B" w:rsidRDefault="00C31E7B" w:rsidP="00C31E7B">
      <w:pPr>
        <w:jc w:val="center"/>
        <w:rPr>
          <w:b/>
          <w:sz w:val="32"/>
          <w:szCs w:val="32"/>
        </w:rPr>
      </w:pPr>
      <w:r>
        <w:rPr>
          <w:b/>
          <w:sz w:val="32"/>
          <w:szCs w:val="32"/>
        </w:rPr>
        <w:t>WHAT ARE THE OBJECTIVES OF AN EQUALITY IMPACT ASSESSMENT?</w:t>
      </w:r>
    </w:p>
    <w:p w:rsidR="005D46FC" w:rsidRDefault="005D46FC" w:rsidP="00C31E7B">
      <w:pPr>
        <w:jc w:val="center"/>
        <w:rPr>
          <w:b/>
          <w:sz w:val="32"/>
          <w:szCs w:val="32"/>
        </w:rPr>
      </w:pPr>
    </w:p>
    <w:p w:rsidR="005D46FC" w:rsidRDefault="005D46FC" w:rsidP="005D46FC">
      <w:pPr>
        <w:rPr>
          <w:sz w:val="24"/>
          <w:szCs w:val="24"/>
        </w:rPr>
      </w:pPr>
      <w:r>
        <w:rPr>
          <w:sz w:val="24"/>
          <w:szCs w:val="24"/>
        </w:rPr>
        <w:t>It is importa</w:t>
      </w:r>
      <w:r w:rsidR="00C212AC">
        <w:rPr>
          <w:sz w:val="24"/>
          <w:szCs w:val="24"/>
        </w:rPr>
        <w:t xml:space="preserve">nt to give consideration to </w:t>
      </w:r>
      <w:r>
        <w:rPr>
          <w:sz w:val="24"/>
          <w:szCs w:val="24"/>
        </w:rPr>
        <w:t>what the equality impact assessment is trying to achieve. This will influence what you invest in the process, the standards you set for the process and the measurement of success</w:t>
      </w:r>
      <w:r w:rsidR="00C212AC">
        <w:rPr>
          <w:sz w:val="24"/>
          <w:szCs w:val="24"/>
        </w:rPr>
        <w:t xml:space="preserve"> for the process you might use</w:t>
      </w:r>
      <w:r>
        <w:rPr>
          <w:sz w:val="24"/>
          <w:szCs w:val="24"/>
        </w:rPr>
        <w:t>. It is a matter of ambition and the greater the ambition the better for groups experiencing inequality. A number of different objectives can be identified. All or some can be pursued simultaneously. The possible objectives are:</w:t>
      </w:r>
    </w:p>
    <w:p w:rsidR="005D46FC" w:rsidRDefault="005D46FC" w:rsidP="005D46FC">
      <w:pPr>
        <w:rPr>
          <w:sz w:val="24"/>
          <w:szCs w:val="24"/>
        </w:rPr>
      </w:pPr>
    </w:p>
    <w:p w:rsidR="005D46FC" w:rsidRDefault="005D46FC" w:rsidP="005D46FC">
      <w:pPr>
        <w:pStyle w:val="ListParagraph"/>
        <w:numPr>
          <w:ilvl w:val="0"/>
          <w:numId w:val="6"/>
        </w:numPr>
        <w:spacing w:after="600"/>
        <w:rPr>
          <w:sz w:val="24"/>
          <w:szCs w:val="24"/>
        </w:rPr>
      </w:pPr>
      <w:r>
        <w:rPr>
          <w:sz w:val="24"/>
          <w:szCs w:val="24"/>
        </w:rPr>
        <w:t>To advance equality in terms of redistribution, recognition or representation for different groups across the six grounds.</w:t>
      </w:r>
    </w:p>
    <w:p w:rsidR="005D46FC" w:rsidRPr="005D46FC" w:rsidRDefault="005D46FC" w:rsidP="005D46FC">
      <w:pPr>
        <w:pStyle w:val="ListParagraph"/>
        <w:spacing w:after="600"/>
        <w:rPr>
          <w:sz w:val="24"/>
          <w:szCs w:val="24"/>
        </w:rPr>
      </w:pPr>
    </w:p>
    <w:p w:rsidR="005D46FC" w:rsidRDefault="005D46FC" w:rsidP="005D46FC">
      <w:pPr>
        <w:pStyle w:val="ListParagraph"/>
        <w:numPr>
          <w:ilvl w:val="0"/>
          <w:numId w:val="6"/>
        </w:numPr>
        <w:spacing w:after="600"/>
        <w:rPr>
          <w:sz w:val="24"/>
          <w:szCs w:val="24"/>
        </w:rPr>
      </w:pPr>
      <w:r>
        <w:rPr>
          <w:sz w:val="24"/>
          <w:szCs w:val="24"/>
        </w:rPr>
        <w:t>To remove the economic, social or institutional barriers to equality experienced by different groups across the six grounds.</w:t>
      </w:r>
    </w:p>
    <w:p w:rsidR="005D46FC" w:rsidRPr="005D46FC" w:rsidRDefault="005D46FC" w:rsidP="005D46FC">
      <w:pPr>
        <w:pStyle w:val="ListParagraph"/>
        <w:rPr>
          <w:sz w:val="24"/>
          <w:szCs w:val="24"/>
        </w:rPr>
      </w:pPr>
    </w:p>
    <w:p w:rsidR="005D46FC" w:rsidRDefault="005D46FC" w:rsidP="005D46FC">
      <w:pPr>
        <w:pStyle w:val="ListParagraph"/>
        <w:spacing w:after="600"/>
        <w:rPr>
          <w:sz w:val="24"/>
          <w:szCs w:val="24"/>
        </w:rPr>
      </w:pPr>
    </w:p>
    <w:p w:rsidR="005D46FC" w:rsidRDefault="005D46FC" w:rsidP="005D46FC">
      <w:pPr>
        <w:pStyle w:val="ListParagraph"/>
        <w:numPr>
          <w:ilvl w:val="0"/>
          <w:numId w:val="6"/>
        </w:numPr>
        <w:spacing w:after="600"/>
        <w:rPr>
          <w:sz w:val="24"/>
          <w:szCs w:val="24"/>
        </w:rPr>
      </w:pPr>
      <w:r>
        <w:rPr>
          <w:sz w:val="24"/>
          <w:szCs w:val="24"/>
        </w:rPr>
        <w:t>To ensure the practical implications of diversity are taken into account and necessary adjustments are made to accommodate these.</w:t>
      </w:r>
    </w:p>
    <w:p w:rsidR="005D46FC" w:rsidRDefault="005D46FC" w:rsidP="005D46FC">
      <w:pPr>
        <w:pStyle w:val="ListParagraph"/>
        <w:spacing w:after="600"/>
        <w:rPr>
          <w:sz w:val="24"/>
          <w:szCs w:val="24"/>
        </w:rPr>
      </w:pPr>
    </w:p>
    <w:p w:rsidR="005D46FC" w:rsidRDefault="005D46FC" w:rsidP="005D46FC">
      <w:pPr>
        <w:pStyle w:val="ListParagraph"/>
        <w:numPr>
          <w:ilvl w:val="0"/>
          <w:numId w:val="6"/>
        </w:numPr>
        <w:spacing w:after="600"/>
        <w:rPr>
          <w:sz w:val="24"/>
          <w:szCs w:val="24"/>
        </w:rPr>
      </w:pPr>
      <w:r>
        <w:rPr>
          <w:sz w:val="24"/>
          <w:szCs w:val="24"/>
        </w:rPr>
        <w:t>To foster good relations between groups experiencing inequality and other groups in society and to ensure an experience free from harassment or abuse.</w:t>
      </w:r>
    </w:p>
    <w:p w:rsidR="005D46FC" w:rsidRPr="005D46FC" w:rsidRDefault="005D46FC" w:rsidP="005D46FC">
      <w:pPr>
        <w:pStyle w:val="ListParagraph"/>
        <w:rPr>
          <w:sz w:val="24"/>
          <w:szCs w:val="24"/>
        </w:rPr>
      </w:pPr>
    </w:p>
    <w:p w:rsidR="005D46FC" w:rsidRDefault="005D46FC" w:rsidP="005D46FC">
      <w:pPr>
        <w:pStyle w:val="ListParagraph"/>
        <w:rPr>
          <w:sz w:val="24"/>
          <w:szCs w:val="24"/>
        </w:rPr>
      </w:pPr>
    </w:p>
    <w:p w:rsidR="005D46FC" w:rsidRDefault="005D46FC" w:rsidP="005D46FC">
      <w:pPr>
        <w:pStyle w:val="ListParagraph"/>
        <w:numPr>
          <w:ilvl w:val="0"/>
          <w:numId w:val="6"/>
        </w:numPr>
        <w:spacing w:after="600"/>
        <w:rPr>
          <w:sz w:val="24"/>
          <w:szCs w:val="24"/>
        </w:rPr>
      </w:pPr>
      <w:r>
        <w:rPr>
          <w:sz w:val="24"/>
          <w:szCs w:val="24"/>
        </w:rPr>
        <w:t>To ensure compliance with equal treatment legislation.</w:t>
      </w:r>
    </w:p>
    <w:p w:rsidR="005D46FC" w:rsidRDefault="005D46FC" w:rsidP="005D46FC">
      <w:pPr>
        <w:spacing w:after="600"/>
        <w:rPr>
          <w:sz w:val="24"/>
          <w:szCs w:val="24"/>
        </w:rPr>
      </w:pPr>
    </w:p>
    <w:p w:rsidR="005D46FC" w:rsidRDefault="005D46FC" w:rsidP="005D46FC">
      <w:pPr>
        <w:spacing w:after="600"/>
        <w:rPr>
          <w:sz w:val="24"/>
          <w:szCs w:val="24"/>
        </w:rPr>
      </w:pPr>
    </w:p>
    <w:p w:rsidR="005D46FC" w:rsidRDefault="005D46FC" w:rsidP="005D46FC">
      <w:pPr>
        <w:spacing w:after="600"/>
        <w:rPr>
          <w:sz w:val="24"/>
          <w:szCs w:val="24"/>
        </w:rPr>
      </w:pPr>
    </w:p>
    <w:p w:rsidR="00FE061F" w:rsidRDefault="005D46FC" w:rsidP="00FE061F">
      <w:pPr>
        <w:jc w:val="center"/>
        <w:rPr>
          <w:b/>
          <w:sz w:val="32"/>
          <w:szCs w:val="32"/>
        </w:rPr>
      </w:pPr>
      <w:r>
        <w:rPr>
          <w:b/>
          <w:sz w:val="32"/>
          <w:szCs w:val="32"/>
        </w:rPr>
        <w:lastRenderedPageBreak/>
        <w:t>WHY DO EQUALITY IMPACT ASSESSMENT?</w:t>
      </w:r>
    </w:p>
    <w:p w:rsidR="00FE061F" w:rsidRDefault="00FE061F" w:rsidP="00FE061F">
      <w:pPr>
        <w:jc w:val="center"/>
        <w:rPr>
          <w:b/>
          <w:sz w:val="32"/>
          <w:szCs w:val="32"/>
        </w:rPr>
      </w:pPr>
    </w:p>
    <w:p w:rsidR="00FE061F" w:rsidRDefault="00FE061F" w:rsidP="00FE061F">
      <w:pPr>
        <w:rPr>
          <w:sz w:val="24"/>
          <w:szCs w:val="24"/>
        </w:rPr>
      </w:pPr>
      <w:r>
        <w:rPr>
          <w:sz w:val="24"/>
          <w:szCs w:val="24"/>
        </w:rPr>
        <w:t>Equality impact assessment</w:t>
      </w:r>
      <w:r w:rsidR="00C212AC">
        <w:rPr>
          <w:sz w:val="24"/>
          <w:szCs w:val="24"/>
        </w:rPr>
        <w:t xml:space="preserve"> in policy making</w:t>
      </w:r>
      <w:r w:rsidR="00B4430D">
        <w:rPr>
          <w:sz w:val="24"/>
          <w:szCs w:val="24"/>
        </w:rPr>
        <w:t xml:space="preserve">, legislation and </w:t>
      </w:r>
      <w:proofErr w:type="spellStart"/>
      <w:r w:rsidR="00B4430D">
        <w:rPr>
          <w:sz w:val="24"/>
          <w:szCs w:val="24"/>
        </w:rPr>
        <w:t>programme</w:t>
      </w:r>
      <w:proofErr w:type="spellEnd"/>
      <w:r w:rsidR="00B4430D">
        <w:rPr>
          <w:sz w:val="24"/>
          <w:szCs w:val="24"/>
        </w:rPr>
        <w:t xml:space="preserve"> development</w:t>
      </w:r>
      <w:r>
        <w:rPr>
          <w:sz w:val="24"/>
          <w:szCs w:val="24"/>
        </w:rPr>
        <w:t>:-</w:t>
      </w:r>
    </w:p>
    <w:p w:rsidR="00FE061F" w:rsidRDefault="00FE061F" w:rsidP="00FE061F">
      <w:pPr>
        <w:pStyle w:val="ListParagraph"/>
        <w:numPr>
          <w:ilvl w:val="0"/>
          <w:numId w:val="8"/>
        </w:numPr>
        <w:rPr>
          <w:sz w:val="24"/>
          <w:szCs w:val="24"/>
        </w:rPr>
      </w:pPr>
      <w:r>
        <w:rPr>
          <w:sz w:val="24"/>
          <w:szCs w:val="24"/>
        </w:rPr>
        <w:t xml:space="preserve">Enables new policy, legislation and </w:t>
      </w:r>
      <w:proofErr w:type="spellStart"/>
      <w:r>
        <w:rPr>
          <w:sz w:val="24"/>
          <w:szCs w:val="24"/>
        </w:rPr>
        <w:t>programmes</w:t>
      </w:r>
      <w:proofErr w:type="spellEnd"/>
      <w:r>
        <w:rPr>
          <w:sz w:val="24"/>
          <w:szCs w:val="24"/>
        </w:rPr>
        <w:t xml:space="preserve"> to advance equality and eliminate discrimination.</w:t>
      </w:r>
    </w:p>
    <w:p w:rsidR="00FE061F" w:rsidRDefault="00FE061F" w:rsidP="00FE061F">
      <w:pPr>
        <w:pStyle w:val="ListParagraph"/>
        <w:numPr>
          <w:ilvl w:val="0"/>
          <w:numId w:val="8"/>
        </w:numPr>
        <w:rPr>
          <w:sz w:val="24"/>
          <w:szCs w:val="24"/>
        </w:rPr>
      </w:pPr>
      <w:r>
        <w:rPr>
          <w:sz w:val="24"/>
          <w:szCs w:val="24"/>
        </w:rPr>
        <w:t xml:space="preserve">Makes policy making, legislative development and </w:t>
      </w:r>
      <w:proofErr w:type="spellStart"/>
      <w:r>
        <w:rPr>
          <w:sz w:val="24"/>
          <w:szCs w:val="24"/>
        </w:rPr>
        <w:t>programme</w:t>
      </w:r>
      <w:proofErr w:type="spellEnd"/>
      <w:r>
        <w:rPr>
          <w:sz w:val="24"/>
          <w:szCs w:val="24"/>
        </w:rPr>
        <w:t xml:space="preserve"> design</w:t>
      </w:r>
      <w:r w:rsidR="00B4430D">
        <w:rPr>
          <w:sz w:val="24"/>
          <w:szCs w:val="24"/>
        </w:rPr>
        <w:t xml:space="preserve"> transparent and open and thus contributes to good governance.</w:t>
      </w:r>
    </w:p>
    <w:p w:rsidR="00B4430D" w:rsidRDefault="00B4430D" w:rsidP="00FE061F">
      <w:pPr>
        <w:pStyle w:val="ListParagraph"/>
        <w:numPr>
          <w:ilvl w:val="0"/>
          <w:numId w:val="8"/>
        </w:numPr>
        <w:rPr>
          <w:sz w:val="24"/>
          <w:szCs w:val="24"/>
        </w:rPr>
      </w:pPr>
      <w:r>
        <w:rPr>
          <w:sz w:val="24"/>
          <w:szCs w:val="24"/>
        </w:rPr>
        <w:t xml:space="preserve">Builds a new culture in policy making, legislation and </w:t>
      </w:r>
      <w:proofErr w:type="spellStart"/>
      <w:r>
        <w:rPr>
          <w:sz w:val="24"/>
          <w:szCs w:val="24"/>
        </w:rPr>
        <w:t>programme</w:t>
      </w:r>
      <w:proofErr w:type="spellEnd"/>
      <w:r>
        <w:rPr>
          <w:sz w:val="24"/>
          <w:szCs w:val="24"/>
        </w:rPr>
        <w:t xml:space="preserve"> development that improves effectiveness through a focus on impact assessment, monitoring and evaluation</w:t>
      </w:r>
      <w:r w:rsidR="00C212AC">
        <w:rPr>
          <w:sz w:val="24"/>
          <w:szCs w:val="24"/>
        </w:rPr>
        <w:t xml:space="preserve"> processes</w:t>
      </w:r>
      <w:r>
        <w:rPr>
          <w:sz w:val="24"/>
          <w:szCs w:val="24"/>
        </w:rPr>
        <w:t>.</w:t>
      </w:r>
    </w:p>
    <w:p w:rsidR="00B4430D" w:rsidRDefault="00B4430D" w:rsidP="00FE061F">
      <w:pPr>
        <w:pStyle w:val="ListParagraph"/>
        <w:numPr>
          <w:ilvl w:val="0"/>
          <w:numId w:val="8"/>
        </w:numPr>
        <w:rPr>
          <w:sz w:val="24"/>
          <w:szCs w:val="24"/>
        </w:rPr>
      </w:pPr>
      <w:r>
        <w:rPr>
          <w:sz w:val="24"/>
          <w:szCs w:val="24"/>
        </w:rPr>
        <w:t xml:space="preserve">Contributes to quality in policy making, legislation and </w:t>
      </w:r>
      <w:proofErr w:type="spellStart"/>
      <w:r>
        <w:rPr>
          <w:sz w:val="24"/>
          <w:szCs w:val="24"/>
        </w:rPr>
        <w:t>programme</w:t>
      </w:r>
      <w:proofErr w:type="spellEnd"/>
      <w:r>
        <w:rPr>
          <w:sz w:val="24"/>
          <w:szCs w:val="24"/>
        </w:rPr>
        <w:t xml:space="preserve"> development by enhancing its capacity to meet and respond to the needs of</w:t>
      </w:r>
      <w:r w:rsidR="00C212AC">
        <w:rPr>
          <w:sz w:val="24"/>
          <w:szCs w:val="24"/>
        </w:rPr>
        <w:t>,</w:t>
      </w:r>
      <w:r>
        <w:rPr>
          <w:sz w:val="24"/>
          <w:szCs w:val="24"/>
        </w:rPr>
        <w:t xml:space="preserve"> and to have a positive impact on</w:t>
      </w:r>
      <w:r w:rsidR="00C212AC">
        <w:rPr>
          <w:sz w:val="24"/>
          <w:szCs w:val="24"/>
        </w:rPr>
        <w:t>,</w:t>
      </w:r>
      <w:r>
        <w:rPr>
          <w:sz w:val="24"/>
          <w:szCs w:val="24"/>
        </w:rPr>
        <w:t xml:space="preserve"> groups experiencing inequality.</w:t>
      </w:r>
    </w:p>
    <w:p w:rsidR="00B4430D" w:rsidRDefault="00B4430D" w:rsidP="00FE061F">
      <w:pPr>
        <w:pStyle w:val="ListParagraph"/>
        <w:numPr>
          <w:ilvl w:val="0"/>
          <w:numId w:val="8"/>
        </w:numPr>
        <w:rPr>
          <w:sz w:val="24"/>
          <w:szCs w:val="24"/>
        </w:rPr>
      </w:pPr>
      <w:r>
        <w:rPr>
          <w:sz w:val="24"/>
          <w:szCs w:val="24"/>
        </w:rPr>
        <w:t xml:space="preserve">Secures a better use of resources by ensuring policy, legislation and </w:t>
      </w:r>
      <w:proofErr w:type="spellStart"/>
      <w:r>
        <w:rPr>
          <w:sz w:val="24"/>
          <w:szCs w:val="24"/>
        </w:rPr>
        <w:t>programmes</w:t>
      </w:r>
      <w:proofErr w:type="spellEnd"/>
      <w:r>
        <w:rPr>
          <w:sz w:val="24"/>
          <w:szCs w:val="24"/>
        </w:rPr>
        <w:t xml:space="preserve"> are better attuned to the situation, experience and identity of groups that experience inequality.</w:t>
      </w:r>
    </w:p>
    <w:p w:rsidR="00B4430D" w:rsidRDefault="00B4430D" w:rsidP="00B4430D">
      <w:pPr>
        <w:rPr>
          <w:sz w:val="24"/>
          <w:szCs w:val="24"/>
        </w:rPr>
      </w:pPr>
    </w:p>
    <w:p w:rsidR="00B4430D" w:rsidRDefault="00B4430D" w:rsidP="00B4430D">
      <w:pPr>
        <w:rPr>
          <w:sz w:val="24"/>
          <w:szCs w:val="24"/>
        </w:rPr>
      </w:pPr>
      <w:r>
        <w:rPr>
          <w:sz w:val="24"/>
          <w:szCs w:val="24"/>
        </w:rPr>
        <w:t xml:space="preserve">Equality impact assessment in </w:t>
      </w:r>
      <w:proofErr w:type="spellStart"/>
      <w:r>
        <w:rPr>
          <w:sz w:val="24"/>
          <w:szCs w:val="24"/>
        </w:rPr>
        <w:t>organisations</w:t>
      </w:r>
      <w:proofErr w:type="spellEnd"/>
      <w:r>
        <w:rPr>
          <w:sz w:val="24"/>
          <w:szCs w:val="24"/>
        </w:rPr>
        <w:t>:-</w:t>
      </w:r>
    </w:p>
    <w:p w:rsidR="00B4430D" w:rsidRDefault="00B4430D" w:rsidP="00B4430D">
      <w:pPr>
        <w:pStyle w:val="ListParagraph"/>
        <w:numPr>
          <w:ilvl w:val="0"/>
          <w:numId w:val="9"/>
        </w:numPr>
        <w:rPr>
          <w:sz w:val="24"/>
          <w:szCs w:val="24"/>
        </w:rPr>
      </w:pPr>
      <w:r>
        <w:rPr>
          <w:sz w:val="24"/>
          <w:szCs w:val="24"/>
        </w:rPr>
        <w:t xml:space="preserve">Enables </w:t>
      </w:r>
      <w:proofErr w:type="spellStart"/>
      <w:r>
        <w:rPr>
          <w:sz w:val="24"/>
          <w:szCs w:val="24"/>
        </w:rPr>
        <w:t>organisations</w:t>
      </w:r>
      <w:proofErr w:type="spellEnd"/>
      <w:r>
        <w:rPr>
          <w:sz w:val="24"/>
          <w:szCs w:val="24"/>
        </w:rPr>
        <w:t xml:space="preserve"> to advance equality and eliminate discrimination for their employees and customers.</w:t>
      </w:r>
    </w:p>
    <w:p w:rsidR="00B4430D" w:rsidRDefault="00B4430D" w:rsidP="00B4430D">
      <w:pPr>
        <w:pStyle w:val="ListParagraph"/>
        <w:numPr>
          <w:ilvl w:val="0"/>
          <w:numId w:val="9"/>
        </w:numPr>
        <w:rPr>
          <w:sz w:val="24"/>
          <w:szCs w:val="24"/>
        </w:rPr>
      </w:pPr>
      <w:r>
        <w:rPr>
          <w:sz w:val="24"/>
          <w:szCs w:val="24"/>
        </w:rPr>
        <w:t xml:space="preserve">Builds a planned and systematic approach to equality within </w:t>
      </w:r>
      <w:proofErr w:type="spellStart"/>
      <w:r>
        <w:rPr>
          <w:sz w:val="24"/>
          <w:szCs w:val="24"/>
        </w:rPr>
        <w:t>organisations</w:t>
      </w:r>
      <w:proofErr w:type="spellEnd"/>
      <w:r>
        <w:rPr>
          <w:sz w:val="24"/>
          <w:szCs w:val="24"/>
        </w:rPr>
        <w:t xml:space="preserve"> that is effective and coherent with their </w:t>
      </w:r>
      <w:r w:rsidR="00C212AC">
        <w:rPr>
          <w:sz w:val="24"/>
          <w:szCs w:val="24"/>
        </w:rPr>
        <w:t xml:space="preserve">other </w:t>
      </w:r>
      <w:r>
        <w:rPr>
          <w:sz w:val="24"/>
          <w:szCs w:val="24"/>
        </w:rPr>
        <w:t>business</w:t>
      </w:r>
      <w:r w:rsidR="00C212AC">
        <w:rPr>
          <w:sz w:val="24"/>
          <w:szCs w:val="24"/>
        </w:rPr>
        <w:t xml:space="preserve"> systems</w:t>
      </w:r>
      <w:r>
        <w:rPr>
          <w:sz w:val="24"/>
          <w:szCs w:val="24"/>
        </w:rPr>
        <w:t>.</w:t>
      </w:r>
    </w:p>
    <w:p w:rsidR="00B4430D" w:rsidRDefault="00B4430D" w:rsidP="00B4430D">
      <w:pPr>
        <w:pStyle w:val="ListParagraph"/>
        <w:numPr>
          <w:ilvl w:val="0"/>
          <w:numId w:val="9"/>
        </w:numPr>
        <w:rPr>
          <w:sz w:val="24"/>
          <w:szCs w:val="24"/>
        </w:rPr>
      </w:pPr>
      <w:r>
        <w:rPr>
          <w:sz w:val="24"/>
          <w:szCs w:val="24"/>
        </w:rPr>
        <w:t>Enables employees to be more productive, creative and loyal to the organization.</w:t>
      </w:r>
    </w:p>
    <w:p w:rsidR="00B4430D" w:rsidRDefault="00B4430D" w:rsidP="00B4430D">
      <w:pPr>
        <w:pStyle w:val="ListParagraph"/>
        <w:numPr>
          <w:ilvl w:val="0"/>
          <w:numId w:val="9"/>
        </w:numPr>
        <w:rPr>
          <w:sz w:val="24"/>
          <w:szCs w:val="24"/>
        </w:rPr>
      </w:pPr>
      <w:r>
        <w:rPr>
          <w:sz w:val="24"/>
          <w:szCs w:val="24"/>
        </w:rPr>
        <w:t xml:space="preserve">Builds a wider market share </w:t>
      </w:r>
      <w:r w:rsidR="00C212AC">
        <w:rPr>
          <w:sz w:val="24"/>
          <w:szCs w:val="24"/>
        </w:rPr>
        <w:t xml:space="preserve">and customer base </w:t>
      </w:r>
      <w:r>
        <w:rPr>
          <w:sz w:val="24"/>
          <w:szCs w:val="24"/>
        </w:rPr>
        <w:t>for the organization.</w:t>
      </w:r>
    </w:p>
    <w:p w:rsidR="00B4430D" w:rsidRDefault="00B4430D" w:rsidP="00B4430D">
      <w:pPr>
        <w:pStyle w:val="ListParagraph"/>
        <w:numPr>
          <w:ilvl w:val="0"/>
          <w:numId w:val="9"/>
        </w:numPr>
        <w:rPr>
          <w:sz w:val="24"/>
          <w:szCs w:val="24"/>
        </w:rPr>
      </w:pPr>
      <w:r>
        <w:rPr>
          <w:sz w:val="24"/>
          <w:szCs w:val="24"/>
        </w:rPr>
        <w:t>Enhances the image of the organization</w:t>
      </w:r>
      <w:r w:rsidR="00C212AC">
        <w:rPr>
          <w:sz w:val="24"/>
          <w:szCs w:val="24"/>
        </w:rPr>
        <w:t xml:space="preserve"> as modern and forward looking</w:t>
      </w:r>
      <w:r>
        <w:rPr>
          <w:sz w:val="24"/>
          <w:szCs w:val="24"/>
        </w:rPr>
        <w:t>.</w:t>
      </w:r>
    </w:p>
    <w:p w:rsidR="00B4430D" w:rsidRDefault="00B4430D" w:rsidP="00B4430D">
      <w:pPr>
        <w:rPr>
          <w:sz w:val="24"/>
          <w:szCs w:val="24"/>
        </w:rPr>
      </w:pPr>
    </w:p>
    <w:p w:rsidR="00B4430D" w:rsidRDefault="00B4430D" w:rsidP="00B4430D">
      <w:pPr>
        <w:rPr>
          <w:sz w:val="24"/>
          <w:szCs w:val="24"/>
        </w:rPr>
      </w:pPr>
    </w:p>
    <w:p w:rsidR="00B4430D" w:rsidRDefault="00B4430D" w:rsidP="00B4430D">
      <w:pPr>
        <w:rPr>
          <w:sz w:val="24"/>
          <w:szCs w:val="24"/>
        </w:rPr>
      </w:pPr>
      <w:r>
        <w:rPr>
          <w:sz w:val="24"/>
          <w:szCs w:val="24"/>
        </w:rPr>
        <w:t>It is important to show that equality impact assessment makes a difference. Monitoring the impact of equa</w:t>
      </w:r>
      <w:r w:rsidR="00C56A2E">
        <w:rPr>
          <w:sz w:val="24"/>
          <w:szCs w:val="24"/>
        </w:rPr>
        <w:t>lity impact assessment itself is</w:t>
      </w:r>
      <w:r>
        <w:rPr>
          <w:sz w:val="24"/>
          <w:szCs w:val="24"/>
        </w:rPr>
        <w:t xml:space="preserve"> valuable</w:t>
      </w:r>
      <w:r w:rsidR="00C56A2E">
        <w:rPr>
          <w:sz w:val="24"/>
          <w:szCs w:val="24"/>
        </w:rPr>
        <w:t xml:space="preserve"> in this regard</w:t>
      </w:r>
      <w:r>
        <w:rPr>
          <w:sz w:val="24"/>
          <w:szCs w:val="24"/>
        </w:rPr>
        <w:t>.</w:t>
      </w:r>
    </w:p>
    <w:p w:rsidR="00C56A2E" w:rsidRDefault="00C56A2E" w:rsidP="00B4430D">
      <w:pPr>
        <w:rPr>
          <w:sz w:val="24"/>
          <w:szCs w:val="24"/>
        </w:rPr>
      </w:pPr>
    </w:p>
    <w:p w:rsidR="00C56A2E" w:rsidRDefault="00C56A2E" w:rsidP="00B4430D">
      <w:pPr>
        <w:rPr>
          <w:sz w:val="24"/>
          <w:szCs w:val="24"/>
        </w:rPr>
      </w:pPr>
    </w:p>
    <w:p w:rsidR="00C56A2E" w:rsidRDefault="00C56A2E" w:rsidP="00C56A2E">
      <w:pPr>
        <w:jc w:val="center"/>
        <w:rPr>
          <w:b/>
          <w:sz w:val="32"/>
          <w:szCs w:val="32"/>
        </w:rPr>
      </w:pPr>
      <w:r>
        <w:rPr>
          <w:b/>
          <w:sz w:val="32"/>
          <w:szCs w:val="32"/>
        </w:rPr>
        <w:lastRenderedPageBreak/>
        <w:t>WHAT WILL DRIVE PROGRESS ON EQUALITY IMPACT ASSESSMENT?</w:t>
      </w:r>
    </w:p>
    <w:p w:rsidR="00C56A2E" w:rsidRDefault="00C56A2E" w:rsidP="00C56A2E">
      <w:pPr>
        <w:jc w:val="center"/>
        <w:rPr>
          <w:b/>
          <w:sz w:val="32"/>
          <w:szCs w:val="32"/>
        </w:rPr>
      </w:pPr>
    </w:p>
    <w:p w:rsidR="00C56A2E" w:rsidRDefault="00C56A2E" w:rsidP="00C56A2E">
      <w:pPr>
        <w:pStyle w:val="ListParagraph"/>
        <w:numPr>
          <w:ilvl w:val="0"/>
          <w:numId w:val="10"/>
        </w:numPr>
        <w:rPr>
          <w:sz w:val="24"/>
          <w:szCs w:val="24"/>
        </w:rPr>
      </w:pPr>
      <w:r>
        <w:rPr>
          <w:b/>
          <w:sz w:val="24"/>
          <w:szCs w:val="24"/>
        </w:rPr>
        <w:t xml:space="preserve">Legal duties. </w:t>
      </w:r>
      <w:r>
        <w:rPr>
          <w:sz w:val="24"/>
          <w:szCs w:val="24"/>
        </w:rPr>
        <w:t xml:space="preserve">There are requirements in equal treatment legislation in some Member States on the public sector to have due regard to equality in carrying out their functions. There are also a number of requirements on the private sector to be proactive in advancing workplace equality. These legal requirements serve as a driving force for conducting equality impact assessments in policy making and within </w:t>
      </w:r>
      <w:proofErr w:type="spellStart"/>
      <w:r>
        <w:rPr>
          <w:sz w:val="24"/>
          <w:szCs w:val="24"/>
        </w:rPr>
        <w:t>organisations</w:t>
      </w:r>
      <w:proofErr w:type="spellEnd"/>
      <w:r>
        <w:rPr>
          <w:sz w:val="24"/>
          <w:szCs w:val="24"/>
        </w:rPr>
        <w:t>.</w:t>
      </w:r>
    </w:p>
    <w:p w:rsidR="00C56A2E" w:rsidRDefault="00C56A2E" w:rsidP="00C56A2E">
      <w:pPr>
        <w:pStyle w:val="ListParagraph"/>
        <w:numPr>
          <w:ilvl w:val="0"/>
          <w:numId w:val="10"/>
        </w:numPr>
        <w:rPr>
          <w:sz w:val="24"/>
          <w:szCs w:val="24"/>
        </w:rPr>
      </w:pPr>
      <w:r>
        <w:rPr>
          <w:b/>
          <w:sz w:val="24"/>
          <w:szCs w:val="24"/>
        </w:rPr>
        <w:t>Business case.</w:t>
      </w:r>
      <w:r>
        <w:rPr>
          <w:sz w:val="24"/>
          <w:szCs w:val="24"/>
        </w:rPr>
        <w:t xml:space="preserve"> There is a strong business case for equality. This has been developed at a societal level where it has been shown that greater equality will diminish a wide range of health and social problems faced by societies. It has been develop</w:t>
      </w:r>
      <w:r w:rsidR="000A36F9">
        <w:rPr>
          <w:sz w:val="24"/>
          <w:szCs w:val="24"/>
        </w:rPr>
        <w:t>ed</w:t>
      </w:r>
      <w:r>
        <w:rPr>
          <w:sz w:val="24"/>
          <w:szCs w:val="24"/>
        </w:rPr>
        <w:t xml:space="preserve"> at an economy level where it has been shown that a gender equal </w:t>
      </w:r>
      <w:proofErr w:type="spellStart"/>
      <w:r>
        <w:rPr>
          <w:sz w:val="24"/>
          <w:szCs w:val="24"/>
        </w:rPr>
        <w:t>labour</w:t>
      </w:r>
      <w:proofErr w:type="spellEnd"/>
      <w:r>
        <w:rPr>
          <w:sz w:val="24"/>
          <w:szCs w:val="24"/>
        </w:rPr>
        <w:t xml:space="preserve"> market will stimulate growth in GDP by an average of some 38% across the EU. It has been developed at an organizational level where it has been shown that investment in equality and diversity systems leads to greater productivity, innovation and organizational loyalty. A planned and systematic approach to equality is required to realize this business case. The equality impact assessment is </w:t>
      </w:r>
      <w:proofErr w:type="gramStart"/>
      <w:r>
        <w:rPr>
          <w:sz w:val="24"/>
          <w:szCs w:val="24"/>
        </w:rPr>
        <w:t>key</w:t>
      </w:r>
      <w:proofErr w:type="gramEnd"/>
      <w:r>
        <w:rPr>
          <w:sz w:val="24"/>
          <w:szCs w:val="24"/>
        </w:rPr>
        <w:t xml:space="preserve"> to </w:t>
      </w:r>
      <w:r w:rsidR="000A36F9">
        <w:rPr>
          <w:sz w:val="24"/>
          <w:szCs w:val="24"/>
        </w:rPr>
        <w:t xml:space="preserve">securing </w:t>
      </w:r>
      <w:r>
        <w:rPr>
          <w:sz w:val="24"/>
          <w:szCs w:val="24"/>
        </w:rPr>
        <w:t>a planned and systematic approach.</w:t>
      </w:r>
    </w:p>
    <w:p w:rsidR="00C56A2E" w:rsidRDefault="00C56A2E" w:rsidP="00C56A2E">
      <w:pPr>
        <w:pStyle w:val="ListParagraph"/>
        <w:numPr>
          <w:ilvl w:val="0"/>
          <w:numId w:val="10"/>
        </w:numPr>
        <w:rPr>
          <w:sz w:val="24"/>
          <w:szCs w:val="24"/>
        </w:rPr>
      </w:pPr>
      <w:r>
        <w:rPr>
          <w:b/>
          <w:sz w:val="24"/>
          <w:szCs w:val="24"/>
        </w:rPr>
        <w:t>Equal treatment legislation.</w:t>
      </w:r>
      <w:r>
        <w:rPr>
          <w:sz w:val="24"/>
          <w:szCs w:val="24"/>
        </w:rPr>
        <w:t xml:space="preserve"> The equal treatment legislation sets a valuable minimum standard of non-discrimination</w:t>
      </w:r>
      <w:r w:rsidR="000A36F9">
        <w:rPr>
          <w:sz w:val="24"/>
          <w:szCs w:val="24"/>
        </w:rPr>
        <w:t xml:space="preserve"> for all </w:t>
      </w:r>
      <w:proofErr w:type="spellStart"/>
      <w:r w:rsidR="000A36F9">
        <w:rPr>
          <w:sz w:val="24"/>
          <w:szCs w:val="24"/>
        </w:rPr>
        <w:t>organisations</w:t>
      </w:r>
      <w:proofErr w:type="spellEnd"/>
      <w:r>
        <w:rPr>
          <w:sz w:val="24"/>
          <w:szCs w:val="24"/>
        </w:rPr>
        <w:t>. Equality impact assessment supports compliance with this standard. Equality impact assessment is a valuable tool for the prevention of discrimination.</w:t>
      </w:r>
    </w:p>
    <w:p w:rsidR="00C56A2E" w:rsidRDefault="00C56A2E" w:rsidP="00C56A2E">
      <w:pPr>
        <w:pStyle w:val="ListParagraph"/>
        <w:numPr>
          <w:ilvl w:val="0"/>
          <w:numId w:val="10"/>
        </w:numPr>
        <w:rPr>
          <w:sz w:val="24"/>
          <w:szCs w:val="24"/>
        </w:rPr>
      </w:pPr>
      <w:r>
        <w:rPr>
          <w:b/>
          <w:sz w:val="24"/>
          <w:szCs w:val="24"/>
        </w:rPr>
        <w:t>EQUALITY BODIES.</w:t>
      </w:r>
      <w:r>
        <w:rPr>
          <w:sz w:val="24"/>
          <w:szCs w:val="24"/>
        </w:rPr>
        <w:t xml:space="preserve"> Equality bodies have played and can play a wide range of roles in securing the implementation of equality impact assessments within policy making and within </w:t>
      </w:r>
      <w:proofErr w:type="spellStart"/>
      <w:r>
        <w:rPr>
          <w:sz w:val="24"/>
          <w:szCs w:val="24"/>
        </w:rPr>
        <w:t>organisations</w:t>
      </w:r>
      <w:proofErr w:type="spellEnd"/>
      <w:r>
        <w:rPr>
          <w:sz w:val="24"/>
          <w:szCs w:val="24"/>
        </w:rPr>
        <w:t>. These include:-</w:t>
      </w:r>
    </w:p>
    <w:p w:rsidR="00372ECB" w:rsidRDefault="00372ECB" w:rsidP="00372ECB">
      <w:pPr>
        <w:pStyle w:val="ListParagraph"/>
        <w:rPr>
          <w:sz w:val="24"/>
          <w:szCs w:val="24"/>
        </w:rPr>
      </w:pPr>
    </w:p>
    <w:p w:rsidR="00C56A2E" w:rsidRDefault="00372ECB" w:rsidP="00C56A2E">
      <w:pPr>
        <w:pStyle w:val="ListParagraph"/>
        <w:numPr>
          <w:ilvl w:val="1"/>
          <w:numId w:val="10"/>
        </w:numPr>
        <w:rPr>
          <w:sz w:val="24"/>
          <w:szCs w:val="24"/>
        </w:rPr>
      </w:pPr>
      <w:r>
        <w:rPr>
          <w:sz w:val="24"/>
          <w:szCs w:val="24"/>
        </w:rPr>
        <w:t xml:space="preserve">Promoting the business case for equality impact assessment and promoting a practice of equality impact assessment in policy making and in </w:t>
      </w:r>
      <w:proofErr w:type="spellStart"/>
      <w:r>
        <w:rPr>
          <w:sz w:val="24"/>
          <w:szCs w:val="24"/>
        </w:rPr>
        <w:t>organisations</w:t>
      </w:r>
      <w:proofErr w:type="spellEnd"/>
      <w:r>
        <w:rPr>
          <w:sz w:val="24"/>
          <w:szCs w:val="24"/>
        </w:rPr>
        <w:t>.</w:t>
      </w:r>
    </w:p>
    <w:p w:rsidR="00372ECB" w:rsidRDefault="00372ECB" w:rsidP="00C56A2E">
      <w:pPr>
        <w:pStyle w:val="ListParagraph"/>
        <w:numPr>
          <w:ilvl w:val="1"/>
          <w:numId w:val="10"/>
        </w:numPr>
        <w:rPr>
          <w:sz w:val="24"/>
          <w:szCs w:val="24"/>
        </w:rPr>
      </w:pPr>
      <w:r>
        <w:rPr>
          <w:sz w:val="24"/>
          <w:szCs w:val="24"/>
        </w:rPr>
        <w:t xml:space="preserve">Supporting the practice of equality impact assessment in policy making and in </w:t>
      </w:r>
      <w:proofErr w:type="spellStart"/>
      <w:r>
        <w:rPr>
          <w:sz w:val="24"/>
          <w:szCs w:val="24"/>
        </w:rPr>
        <w:t>organisations</w:t>
      </w:r>
      <w:proofErr w:type="spellEnd"/>
      <w:r>
        <w:rPr>
          <w:sz w:val="24"/>
          <w:szCs w:val="24"/>
        </w:rPr>
        <w:t xml:space="preserve"> and developing guidance materials for this practice.</w:t>
      </w:r>
    </w:p>
    <w:p w:rsidR="00372ECB" w:rsidRDefault="00372ECB" w:rsidP="00C56A2E">
      <w:pPr>
        <w:pStyle w:val="ListParagraph"/>
        <w:numPr>
          <w:ilvl w:val="1"/>
          <w:numId w:val="10"/>
        </w:numPr>
        <w:rPr>
          <w:sz w:val="24"/>
          <w:szCs w:val="24"/>
        </w:rPr>
      </w:pPr>
      <w:r>
        <w:rPr>
          <w:sz w:val="24"/>
          <w:szCs w:val="24"/>
        </w:rPr>
        <w:t>Providing a source of knowledge and expertise on equality impact assessment and offering training and other opportunities to disseminate this expertise and knowledge.</w:t>
      </w:r>
    </w:p>
    <w:p w:rsidR="00372ECB" w:rsidRDefault="00372ECB" w:rsidP="00C56A2E">
      <w:pPr>
        <w:pStyle w:val="ListParagraph"/>
        <w:numPr>
          <w:ilvl w:val="1"/>
          <w:numId w:val="10"/>
        </w:numPr>
        <w:rPr>
          <w:sz w:val="24"/>
          <w:szCs w:val="24"/>
        </w:rPr>
      </w:pPr>
      <w:r>
        <w:rPr>
          <w:sz w:val="24"/>
          <w:szCs w:val="24"/>
        </w:rPr>
        <w:t xml:space="preserve">Developing and promoting standards for equality impact assessment to ensure it is implemented </w:t>
      </w:r>
      <w:r w:rsidR="000A36F9">
        <w:rPr>
          <w:sz w:val="24"/>
          <w:szCs w:val="24"/>
        </w:rPr>
        <w:t xml:space="preserve">effectively </w:t>
      </w:r>
      <w:r>
        <w:rPr>
          <w:sz w:val="24"/>
          <w:szCs w:val="24"/>
        </w:rPr>
        <w:t>to both advance equality and combat discrimination.</w:t>
      </w:r>
    </w:p>
    <w:p w:rsidR="00372ECB" w:rsidRDefault="00372ECB" w:rsidP="00C56A2E">
      <w:pPr>
        <w:pStyle w:val="ListParagraph"/>
        <w:numPr>
          <w:ilvl w:val="1"/>
          <w:numId w:val="10"/>
        </w:numPr>
        <w:rPr>
          <w:sz w:val="24"/>
          <w:szCs w:val="24"/>
        </w:rPr>
      </w:pPr>
      <w:r>
        <w:rPr>
          <w:sz w:val="24"/>
          <w:szCs w:val="24"/>
        </w:rPr>
        <w:t>Stimulating and supporting the collection of data on the situation, experience and identity of groups experiencing inequality across the six grounds.</w:t>
      </w:r>
    </w:p>
    <w:p w:rsidR="000A36F9" w:rsidRPr="00C56A2E" w:rsidRDefault="000A36F9" w:rsidP="00C56A2E">
      <w:pPr>
        <w:pStyle w:val="ListParagraph"/>
        <w:numPr>
          <w:ilvl w:val="1"/>
          <w:numId w:val="10"/>
        </w:numPr>
        <w:rPr>
          <w:sz w:val="24"/>
          <w:szCs w:val="24"/>
        </w:rPr>
      </w:pPr>
      <w:r>
        <w:rPr>
          <w:sz w:val="24"/>
          <w:szCs w:val="24"/>
        </w:rPr>
        <w:t>Supporting the implementation of positives duties in equal treatment legislation.</w:t>
      </w:r>
    </w:p>
    <w:p w:rsidR="005D46FC" w:rsidRPr="005D46FC" w:rsidRDefault="005D46FC" w:rsidP="005D46FC">
      <w:pPr>
        <w:pStyle w:val="ListParagraph"/>
        <w:spacing w:after="600"/>
        <w:rPr>
          <w:sz w:val="24"/>
          <w:szCs w:val="24"/>
        </w:rPr>
      </w:pPr>
    </w:p>
    <w:sectPr w:rsidR="005D46FC" w:rsidRPr="005D46FC" w:rsidSect="008F2BE7">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3C9"/>
    <w:multiLevelType w:val="hybridMultilevel"/>
    <w:tmpl w:val="9D0C8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262A0"/>
    <w:multiLevelType w:val="hybridMultilevel"/>
    <w:tmpl w:val="9A7E4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57B6"/>
    <w:multiLevelType w:val="hybridMultilevel"/>
    <w:tmpl w:val="47BA2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922CA"/>
    <w:multiLevelType w:val="hybridMultilevel"/>
    <w:tmpl w:val="BC84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80E75"/>
    <w:multiLevelType w:val="hybridMultilevel"/>
    <w:tmpl w:val="4A900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1539C"/>
    <w:multiLevelType w:val="hybridMultilevel"/>
    <w:tmpl w:val="6C44D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83048B"/>
    <w:multiLevelType w:val="hybridMultilevel"/>
    <w:tmpl w:val="9FA64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B0C12"/>
    <w:multiLevelType w:val="hybridMultilevel"/>
    <w:tmpl w:val="8CC616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D78C4"/>
    <w:multiLevelType w:val="hybridMultilevel"/>
    <w:tmpl w:val="45AAD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4C322A"/>
    <w:multiLevelType w:val="hybridMultilevel"/>
    <w:tmpl w:val="D222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7"/>
  </w:num>
  <w:num w:numId="5">
    <w:abstractNumId w:val="8"/>
  </w:num>
  <w:num w:numId="6">
    <w:abstractNumId w:val="2"/>
  </w:num>
  <w:num w:numId="7">
    <w:abstractNumId w:val="3"/>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2BE7"/>
    <w:rsid w:val="000A36F9"/>
    <w:rsid w:val="000B6ACB"/>
    <w:rsid w:val="00206A0A"/>
    <w:rsid w:val="002A3491"/>
    <w:rsid w:val="002D7279"/>
    <w:rsid w:val="00313E0A"/>
    <w:rsid w:val="00372ECB"/>
    <w:rsid w:val="005D46FC"/>
    <w:rsid w:val="008220F2"/>
    <w:rsid w:val="008F2BE7"/>
    <w:rsid w:val="009026EF"/>
    <w:rsid w:val="009D20D4"/>
    <w:rsid w:val="00B23E16"/>
    <w:rsid w:val="00B4430D"/>
    <w:rsid w:val="00BB4B83"/>
    <w:rsid w:val="00C212AC"/>
    <w:rsid w:val="00C31E7B"/>
    <w:rsid w:val="00C56A2E"/>
    <w:rsid w:val="00EB2772"/>
    <w:rsid w:val="00FE0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9</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dc:creator>
  <cp:keywords/>
  <dc:description/>
  <cp:lastModifiedBy>Niall</cp:lastModifiedBy>
  <cp:revision>4</cp:revision>
  <dcterms:created xsi:type="dcterms:W3CDTF">2010-04-26T08:35:00Z</dcterms:created>
  <dcterms:modified xsi:type="dcterms:W3CDTF">2010-04-26T13:05:00Z</dcterms:modified>
</cp:coreProperties>
</file>